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C6EA7" w:rsidRPr="00661AC7" w:rsidRDefault="000B4066" w:rsidP="001C6EA7">
      <w:pPr>
        <w:jc w:val="center"/>
        <w:rPr>
          <w:rFonts w:asciiTheme="minorHAnsi" w:hAnsiTheme="minorHAnsi" w:cstheme="minorHAnsi"/>
          <w:b/>
          <w:color w:val="FF0000"/>
          <w:sz w:val="22"/>
          <w:szCs w:val="22"/>
        </w:rPr>
      </w:pPr>
      <w:r w:rsidRPr="00661AC7">
        <w:rPr>
          <w:rFonts w:asciiTheme="minorHAnsi" w:hAnsiTheme="minorHAnsi" w:cstheme="minorHAnsi"/>
          <w:b/>
          <w:noProof/>
          <w:color w:val="2B579A"/>
          <w:sz w:val="22"/>
          <w:szCs w:val="22"/>
          <w:shd w:val="clear" w:color="auto" w:fill="E6E6E6"/>
        </w:rPr>
        <w:drawing>
          <wp:inline distT="0" distB="0" distL="0" distR="0" wp14:anchorId="4626F197" wp14:editId="07777777">
            <wp:extent cx="1282700" cy="4933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0" cy="493395"/>
                    </a:xfrm>
                    <a:prstGeom prst="rect">
                      <a:avLst/>
                    </a:prstGeom>
                    <a:noFill/>
                  </pic:spPr>
                </pic:pic>
              </a:graphicData>
            </a:graphic>
          </wp:inline>
        </w:drawing>
      </w:r>
    </w:p>
    <w:p w14:paraId="0A37501D" w14:textId="77777777" w:rsidR="001C6EA7" w:rsidRPr="00661AC7" w:rsidRDefault="001C6EA7" w:rsidP="001C6EA7">
      <w:pPr>
        <w:jc w:val="center"/>
        <w:rPr>
          <w:rFonts w:asciiTheme="minorHAnsi" w:hAnsiTheme="minorHAnsi" w:cstheme="minorHAnsi"/>
          <w:b/>
          <w:sz w:val="22"/>
          <w:szCs w:val="22"/>
        </w:rPr>
      </w:pPr>
    </w:p>
    <w:p w14:paraId="5DAB6C7B" w14:textId="77777777" w:rsidR="001C6EA7" w:rsidRPr="00661AC7" w:rsidRDefault="001C6EA7" w:rsidP="001C6EA7">
      <w:pPr>
        <w:jc w:val="center"/>
        <w:rPr>
          <w:rFonts w:asciiTheme="minorHAnsi" w:hAnsiTheme="minorHAnsi" w:cstheme="minorHAnsi"/>
          <w:b/>
          <w:bCs/>
          <w:sz w:val="22"/>
          <w:szCs w:val="22"/>
        </w:rPr>
      </w:pPr>
    </w:p>
    <w:p w14:paraId="5FE928B3" w14:textId="77777777" w:rsidR="001C6EA7" w:rsidRPr="002B21E7" w:rsidRDefault="001C6EA7" w:rsidP="001C6EA7">
      <w:pPr>
        <w:jc w:val="center"/>
        <w:rPr>
          <w:rFonts w:ascii="Arial" w:hAnsi="Arial" w:cs="Arial"/>
          <w:b/>
          <w:bCs/>
          <w:szCs w:val="24"/>
        </w:rPr>
      </w:pPr>
      <w:r w:rsidRPr="002B21E7">
        <w:rPr>
          <w:rFonts w:ascii="Arial" w:hAnsi="Arial" w:cs="Arial"/>
          <w:b/>
          <w:bCs/>
          <w:szCs w:val="24"/>
        </w:rPr>
        <w:t>Job Description</w:t>
      </w:r>
    </w:p>
    <w:p w14:paraId="02EB378F" w14:textId="77777777" w:rsidR="001C6EA7" w:rsidRPr="002B21E7" w:rsidRDefault="001C6EA7" w:rsidP="001C6EA7">
      <w:pPr>
        <w:jc w:val="center"/>
        <w:rPr>
          <w:rFonts w:ascii="Arial" w:hAnsi="Arial" w:cs="Arial"/>
          <w:szCs w:val="24"/>
        </w:rPr>
      </w:pPr>
    </w:p>
    <w:p w14:paraId="740B0501" w14:textId="020FBD18" w:rsidR="006A7C2C" w:rsidRPr="002B21E7" w:rsidRDefault="001C6EA7" w:rsidP="001C6EA7">
      <w:pPr>
        <w:tabs>
          <w:tab w:val="left" w:pos="2268"/>
        </w:tabs>
        <w:rPr>
          <w:rFonts w:ascii="Arial" w:hAnsi="Arial" w:cs="Arial"/>
          <w:szCs w:val="24"/>
        </w:rPr>
      </w:pPr>
      <w:r w:rsidRPr="002B21E7">
        <w:rPr>
          <w:rFonts w:ascii="Arial" w:hAnsi="Arial" w:cs="Arial"/>
          <w:b/>
          <w:szCs w:val="24"/>
        </w:rPr>
        <w:t>Title of post:</w:t>
      </w:r>
      <w:r w:rsidR="00885DBE" w:rsidRPr="002B21E7">
        <w:rPr>
          <w:rFonts w:ascii="Arial" w:hAnsi="Arial" w:cs="Arial"/>
          <w:szCs w:val="24"/>
        </w:rPr>
        <w:tab/>
      </w:r>
      <w:r w:rsidR="00975315" w:rsidRPr="002B21E7">
        <w:rPr>
          <w:rFonts w:ascii="Arial" w:hAnsi="Arial" w:cs="Arial"/>
          <w:szCs w:val="24"/>
        </w:rPr>
        <w:t>Administrato</w:t>
      </w:r>
      <w:r w:rsidR="00E001E8" w:rsidRPr="002B21E7">
        <w:rPr>
          <w:rFonts w:ascii="Arial" w:hAnsi="Arial" w:cs="Arial"/>
          <w:szCs w:val="24"/>
        </w:rPr>
        <w:t>r</w:t>
      </w:r>
      <w:r w:rsidR="002F31C1" w:rsidRPr="002B21E7">
        <w:rPr>
          <w:rFonts w:ascii="Arial" w:hAnsi="Arial" w:cs="Arial"/>
          <w:szCs w:val="24"/>
        </w:rPr>
        <w:t xml:space="preserve"> </w:t>
      </w:r>
      <w:r w:rsidR="00EE4403" w:rsidRPr="002B21E7">
        <w:rPr>
          <w:rFonts w:ascii="Arial" w:hAnsi="Arial" w:cs="Arial"/>
          <w:szCs w:val="24"/>
        </w:rPr>
        <w:t>and</w:t>
      </w:r>
      <w:r w:rsidR="002F31C1" w:rsidRPr="002B21E7">
        <w:rPr>
          <w:rFonts w:ascii="Arial" w:hAnsi="Arial" w:cs="Arial"/>
          <w:szCs w:val="24"/>
        </w:rPr>
        <w:t xml:space="preserve"> Resource Worker</w:t>
      </w:r>
    </w:p>
    <w:p w14:paraId="4A746F84" w14:textId="77777777" w:rsidR="00661AC7" w:rsidRPr="002B21E7" w:rsidRDefault="00661AC7" w:rsidP="001C6EA7">
      <w:pPr>
        <w:tabs>
          <w:tab w:val="left" w:pos="2268"/>
        </w:tabs>
        <w:rPr>
          <w:rFonts w:ascii="Arial" w:hAnsi="Arial" w:cs="Arial"/>
          <w:szCs w:val="24"/>
        </w:rPr>
      </w:pPr>
    </w:p>
    <w:p w14:paraId="6E7FECE9" w14:textId="055F55AD" w:rsidR="0035716A" w:rsidRPr="002B21E7" w:rsidRDefault="001C6EA7" w:rsidP="001C6EA7">
      <w:pPr>
        <w:tabs>
          <w:tab w:val="left" w:pos="2268"/>
        </w:tabs>
        <w:rPr>
          <w:rFonts w:ascii="Arial" w:hAnsi="Arial" w:cs="Arial"/>
          <w:szCs w:val="24"/>
        </w:rPr>
      </w:pPr>
      <w:r w:rsidRPr="002B21E7">
        <w:rPr>
          <w:rFonts w:ascii="Arial" w:hAnsi="Arial" w:cs="Arial"/>
          <w:b/>
          <w:szCs w:val="24"/>
        </w:rPr>
        <w:t>Responsible to:</w:t>
      </w:r>
      <w:r w:rsidR="008733FD" w:rsidRPr="002B21E7">
        <w:rPr>
          <w:rFonts w:ascii="Arial" w:hAnsi="Arial" w:cs="Arial"/>
          <w:b/>
          <w:szCs w:val="24"/>
        </w:rPr>
        <w:tab/>
      </w:r>
      <w:r w:rsidR="00151FCD">
        <w:rPr>
          <w:rFonts w:ascii="Arial" w:hAnsi="Arial" w:cs="Arial"/>
          <w:szCs w:val="24"/>
        </w:rPr>
        <w:t>Senior Administrator</w:t>
      </w:r>
    </w:p>
    <w:p w14:paraId="5A39BBE3" w14:textId="77777777" w:rsidR="00BC2ADC" w:rsidRPr="002B21E7" w:rsidRDefault="00BC2ADC" w:rsidP="001C6EA7">
      <w:pPr>
        <w:tabs>
          <w:tab w:val="left" w:pos="2268"/>
        </w:tabs>
        <w:rPr>
          <w:rFonts w:ascii="Arial" w:hAnsi="Arial" w:cs="Arial"/>
          <w:b/>
          <w:szCs w:val="24"/>
        </w:rPr>
      </w:pPr>
    </w:p>
    <w:p w14:paraId="2DD9F80A" w14:textId="35F463A9" w:rsidR="00975315" w:rsidRPr="002B21E7" w:rsidRDefault="00BC2ADC" w:rsidP="00EE4403">
      <w:pPr>
        <w:tabs>
          <w:tab w:val="left" w:pos="2268"/>
        </w:tabs>
        <w:ind w:left="2265" w:hanging="2265"/>
        <w:rPr>
          <w:rFonts w:ascii="Arial" w:hAnsi="Arial" w:cs="Arial"/>
          <w:b/>
          <w:szCs w:val="24"/>
        </w:rPr>
      </w:pPr>
      <w:r w:rsidRPr="002B21E7">
        <w:rPr>
          <w:rFonts w:ascii="Arial" w:hAnsi="Arial" w:cs="Arial"/>
          <w:b/>
          <w:szCs w:val="24"/>
        </w:rPr>
        <w:t>Hours:</w:t>
      </w:r>
      <w:r w:rsidR="006A7C2C" w:rsidRPr="002B21E7">
        <w:rPr>
          <w:rFonts w:ascii="Arial" w:hAnsi="Arial" w:cs="Arial"/>
          <w:b/>
          <w:szCs w:val="24"/>
        </w:rPr>
        <w:tab/>
      </w:r>
      <w:r w:rsidR="006A7C2C" w:rsidRPr="002B21E7">
        <w:rPr>
          <w:rFonts w:ascii="Arial" w:hAnsi="Arial" w:cs="Arial"/>
          <w:bCs/>
          <w:szCs w:val="24"/>
        </w:rPr>
        <w:t>37.5</w:t>
      </w:r>
      <w:r w:rsidR="00EE4403" w:rsidRPr="002B21E7">
        <w:rPr>
          <w:rFonts w:ascii="Arial" w:hAnsi="Arial" w:cs="Arial"/>
          <w:bCs/>
          <w:szCs w:val="24"/>
        </w:rPr>
        <w:t xml:space="preserve"> hours per week </w:t>
      </w:r>
      <w:r w:rsidR="002B21E7" w:rsidRPr="002B21E7">
        <w:rPr>
          <w:rFonts w:ascii="Arial" w:hAnsi="Arial" w:cs="Arial"/>
          <w:bCs/>
          <w:szCs w:val="24"/>
        </w:rPr>
        <w:t>– 8.30 am – 4.30 pm with 30 minutes unpaid lunch break</w:t>
      </w:r>
    </w:p>
    <w:p w14:paraId="41C8F396" w14:textId="77777777" w:rsidR="00706616" w:rsidRPr="002B21E7" w:rsidRDefault="00706616" w:rsidP="00D61CD6">
      <w:pPr>
        <w:tabs>
          <w:tab w:val="left" w:pos="2268"/>
        </w:tabs>
        <w:ind w:left="2265" w:hanging="2265"/>
        <w:rPr>
          <w:rFonts w:ascii="Arial" w:hAnsi="Arial" w:cs="Arial"/>
          <w:szCs w:val="24"/>
        </w:rPr>
      </w:pPr>
    </w:p>
    <w:p w14:paraId="4BA01647" w14:textId="628BF1BD" w:rsidR="000C5CD5" w:rsidRPr="002B21E7" w:rsidRDefault="00706616" w:rsidP="187BB7C6">
      <w:pPr>
        <w:tabs>
          <w:tab w:val="left" w:pos="2268"/>
        </w:tabs>
        <w:ind w:left="2265" w:hanging="2265"/>
        <w:rPr>
          <w:rFonts w:ascii="Arial" w:hAnsi="Arial" w:cs="Arial"/>
          <w:szCs w:val="24"/>
        </w:rPr>
      </w:pPr>
      <w:r w:rsidRPr="002B21E7">
        <w:rPr>
          <w:rFonts w:ascii="Arial" w:hAnsi="Arial" w:cs="Arial"/>
          <w:b/>
          <w:bCs/>
          <w:szCs w:val="24"/>
        </w:rPr>
        <w:t>Salary:</w:t>
      </w:r>
      <w:r w:rsidRPr="002B21E7">
        <w:rPr>
          <w:rFonts w:ascii="Arial" w:hAnsi="Arial" w:cs="Arial"/>
          <w:szCs w:val="24"/>
        </w:rPr>
        <w:tab/>
      </w:r>
      <w:r w:rsidRPr="002B21E7">
        <w:rPr>
          <w:rFonts w:ascii="Arial" w:hAnsi="Arial" w:cs="Arial"/>
          <w:szCs w:val="24"/>
        </w:rPr>
        <w:tab/>
      </w:r>
      <w:r w:rsidR="00DE0A12">
        <w:rPr>
          <w:rFonts w:ascii="Arial" w:hAnsi="Arial" w:cs="Arial"/>
          <w:szCs w:val="24"/>
        </w:rPr>
        <w:t xml:space="preserve">SCP 4 – 7, </w:t>
      </w:r>
      <w:r w:rsidR="002B21E7" w:rsidRPr="002B21E7">
        <w:rPr>
          <w:rFonts w:ascii="Arial" w:eastAsia="Calibri" w:hAnsi="Arial" w:cs="Arial"/>
          <w:color w:val="000000" w:themeColor="text1"/>
          <w:szCs w:val="24"/>
        </w:rPr>
        <w:t>£2</w:t>
      </w:r>
      <w:r w:rsidR="00DE0A12">
        <w:rPr>
          <w:rFonts w:ascii="Arial" w:eastAsia="Calibri" w:hAnsi="Arial" w:cs="Arial"/>
          <w:color w:val="000000" w:themeColor="text1"/>
          <w:szCs w:val="24"/>
        </w:rPr>
        <w:t>4,972</w:t>
      </w:r>
      <w:r w:rsidR="002B21E7" w:rsidRPr="002B21E7">
        <w:rPr>
          <w:rFonts w:ascii="Arial" w:eastAsia="Calibri" w:hAnsi="Arial" w:cs="Arial"/>
          <w:color w:val="000000" w:themeColor="text1"/>
          <w:szCs w:val="24"/>
        </w:rPr>
        <w:t xml:space="preserve"> - £</w:t>
      </w:r>
      <w:r w:rsidR="00DE0A12">
        <w:rPr>
          <w:rFonts w:ascii="Arial" w:eastAsia="Calibri" w:hAnsi="Arial" w:cs="Arial"/>
          <w:color w:val="000000" w:themeColor="text1"/>
          <w:szCs w:val="24"/>
        </w:rPr>
        <w:t>25,548</w:t>
      </w:r>
      <w:r w:rsidR="002B21E7" w:rsidRPr="002B21E7">
        <w:rPr>
          <w:rFonts w:ascii="Arial" w:eastAsia="Calibri" w:hAnsi="Arial" w:cs="Arial"/>
          <w:color w:val="000000" w:themeColor="text1"/>
          <w:szCs w:val="24"/>
        </w:rPr>
        <w:t xml:space="preserve"> per annum – Starting at £2</w:t>
      </w:r>
      <w:r w:rsidR="00DE0A12">
        <w:rPr>
          <w:rFonts w:ascii="Arial" w:eastAsia="Calibri" w:hAnsi="Arial" w:cs="Arial"/>
          <w:color w:val="000000" w:themeColor="text1"/>
          <w:szCs w:val="24"/>
        </w:rPr>
        <w:t>4,972</w:t>
      </w:r>
    </w:p>
    <w:p w14:paraId="72A3D3EC" w14:textId="77777777" w:rsidR="005C7ADC" w:rsidRPr="002B21E7" w:rsidRDefault="005C7ADC" w:rsidP="00706616">
      <w:pPr>
        <w:tabs>
          <w:tab w:val="left" w:pos="2268"/>
        </w:tabs>
        <w:ind w:left="2265" w:hanging="2265"/>
        <w:rPr>
          <w:rFonts w:ascii="Arial" w:hAnsi="Arial" w:cs="Arial"/>
          <w:bCs/>
          <w:szCs w:val="24"/>
        </w:rPr>
      </w:pPr>
    </w:p>
    <w:p w14:paraId="211BDC42" w14:textId="55297D64" w:rsidR="005C7ADC" w:rsidRPr="002B21E7" w:rsidRDefault="005C7ADC" w:rsidP="006A7C2C">
      <w:pPr>
        <w:ind w:left="2268" w:hanging="2268"/>
        <w:rPr>
          <w:rFonts w:ascii="Arial" w:hAnsi="Arial" w:cs="Arial"/>
          <w:bCs/>
          <w:szCs w:val="24"/>
        </w:rPr>
      </w:pPr>
      <w:r w:rsidRPr="002B21E7">
        <w:rPr>
          <w:rFonts w:ascii="Arial" w:hAnsi="Arial" w:cs="Arial"/>
          <w:b/>
          <w:bCs/>
          <w:szCs w:val="24"/>
        </w:rPr>
        <w:t>Annual Leave:</w:t>
      </w:r>
      <w:r w:rsidRPr="002B21E7">
        <w:rPr>
          <w:rFonts w:ascii="Arial" w:hAnsi="Arial" w:cs="Arial"/>
          <w:bCs/>
          <w:szCs w:val="24"/>
        </w:rPr>
        <w:tab/>
        <w:t>32 working days plus bank holidays</w:t>
      </w:r>
    </w:p>
    <w:p w14:paraId="3ED58DF4" w14:textId="3BDED17B" w:rsidR="004C245D" w:rsidRPr="002B21E7" w:rsidRDefault="00BC2ADC" w:rsidP="004C245D">
      <w:pPr>
        <w:shd w:val="clear" w:color="auto" w:fill="FFFFFF"/>
        <w:suppressAutoHyphens/>
        <w:spacing w:before="240" w:after="240"/>
        <w:ind w:left="2160" w:hanging="2160"/>
        <w:jc w:val="both"/>
        <w:rPr>
          <w:rFonts w:ascii="Arial" w:hAnsi="Arial" w:cs="Arial"/>
          <w:szCs w:val="24"/>
        </w:rPr>
      </w:pPr>
      <w:r w:rsidRPr="002B21E7">
        <w:rPr>
          <w:rFonts w:ascii="Arial" w:hAnsi="Arial" w:cs="Arial"/>
          <w:b/>
          <w:szCs w:val="24"/>
        </w:rPr>
        <w:t>Location</w:t>
      </w:r>
      <w:r w:rsidR="001C6EA7" w:rsidRPr="002B21E7">
        <w:rPr>
          <w:rFonts w:ascii="Arial" w:hAnsi="Arial" w:cs="Arial"/>
          <w:b/>
          <w:szCs w:val="24"/>
        </w:rPr>
        <w:t>:</w:t>
      </w:r>
      <w:r w:rsidRPr="002B21E7">
        <w:rPr>
          <w:rFonts w:ascii="Arial" w:hAnsi="Arial" w:cs="Arial"/>
          <w:b/>
          <w:szCs w:val="24"/>
        </w:rPr>
        <w:tab/>
      </w:r>
      <w:r w:rsidR="006A7C2C" w:rsidRPr="002B21E7">
        <w:rPr>
          <w:rFonts w:ascii="Arial" w:hAnsi="Arial" w:cs="Arial"/>
          <w:b/>
          <w:szCs w:val="24"/>
        </w:rPr>
        <w:t xml:space="preserve">  </w:t>
      </w:r>
      <w:r w:rsidR="004C245D" w:rsidRPr="002B21E7">
        <w:rPr>
          <w:rFonts w:ascii="Arial" w:hAnsi="Arial" w:cs="Arial"/>
          <w:szCs w:val="24"/>
        </w:rPr>
        <w:t xml:space="preserve">The post holder will </w:t>
      </w:r>
      <w:r w:rsidR="00975315" w:rsidRPr="002B21E7">
        <w:rPr>
          <w:rFonts w:ascii="Arial" w:hAnsi="Arial" w:cs="Arial"/>
          <w:szCs w:val="24"/>
        </w:rPr>
        <w:t>be based at 35 Salem Street</w:t>
      </w:r>
      <w:r w:rsidR="006A7C2C" w:rsidRPr="002B21E7">
        <w:rPr>
          <w:rFonts w:ascii="Arial" w:hAnsi="Arial" w:cs="Arial"/>
          <w:szCs w:val="24"/>
        </w:rPr>
        <w:t>, Bradford, BD1 4QH</w:t>
      </w:r>
      <w:r w:rsidR="00975315" w:rsidRPr="002B21E7">
        <w:rPr>
          <w:rFonts w:ascii="Arial" w:hAnsi="Arial" w:cs="Arial"/>
          <w:szCs w:val="24"/>
        </w:rPr>
        <w:t xml:space="preserve"> </w:t>
      </w:r>
    </w:p>
    <w:p w14:paraId="0E27B00A" w14:textId="77777777" w:rsidR="00100680" w:rsidRPr="002B21E7" w:rsidRDefault="00100680" w:rsidP="00100680">
      <w:pPr>
        <w:tabs>
          <w:tab w:val="left" w:pos="2268"/>
        </w:tabs>
        <w:ind w:left="2265" w:hanging="2265"/>
        <w:jc w:val="both"/>
        <w:rPr>
          <w:rFonts w:ascii="Arial" w:hAnsi="Arial" w:cs="Arial"/>
          <w:szCs w:val="24"/>
        </w:rPr>
      </w:pPr>
    </w:p>
    <w:p w14:paraId="620FD165" w14:textId="77777777" w:rsidR="00A643A7" w:rsidRPr="002B21E7" w:rsidRDefault="00561462" w:rsidP="000C5CD5">
      <w:pPr>
        <w:shd w:val="clear" w:color="auto" w:fill="FFFFFF"/>
        <w:suppressAutoHyphens/>
        <w:jc w:val="both"/>
        <w:rPr>
          <w:rFonts w:ascii="Arial" w:hAnsi="Arial" w:cs="Arial"/>
          <w:b/>
          <w:szCs w:val="24"/>
          <w:lang w:eastAsia="ar-SA"/>
        </w:rPr>
      </w:pPr>
      <w:r w:rsidRPr="002B21E7">
        <w:rPr>
          <w:rFonts w:ascii="Arial" w:hAnsi="Arial" w:cs="Arial"/>
          <w:b/>
          <w:szCs w:val="24"/>
          <w:lang w:eastAsia="ar-SA"/>
        </w:rPr>
        <w:t xml:space="preserve">About the role: </w:t>
      </w:r>
    </w:p>
    <w:p w14:paraId="0EB6CFDB" w14:textId="7B70F883" w:rsidR="00431F80" w:rsidRPr="002B21E7" w:rsidRDefault="00431F80" w:rsidP="00431F80">
      <w:pPr>
        <w:shd w:val="clear" w:color="auto" w:fill="FFFFFF"/>
        <w:suppressAutoHyphens/>
        <w:jc w:val="both"/>
        <w:rPr>
          <w:rFonts w:ascii="Arial" w:hAnsi="Arial" w:cs="Arial"/>
          <w:szCs w:val="24"/>
        </w:rPr>
      </w:pPr>
      <w:r w:rsidRPr="002B21E7">
        <w:rPr>
          <w:rFonts w:ascii="Arial" w:hAnsi="Arial" w:cs="Arial"/>
          <w:szCs w:val="24"/>
        </w:rPr>
        <w:t xml:space="preserve">This role is </w:t>
      </w:r>
      <w:r w:rsidR="00D331D5" w:rsidRPr="002B21E7">
        <w:rPr>
          <w:rFonts w:ascii="Arial" w:hAnsi="Arial" w:cs="Arial"/>
          <w:szCs w:val="24"/>
        </w:rPr>
        <w:t xml:space="preserve">and exciting role that is </w:t>
      </w:r>
      <w:r w:rsidRPr="002B21E7">
        <w:rPr>
          <w:rFonts w:ascii="Arial" w:hAnsi="Arial" w:cs="Arial"/>
          <w:szCs w:val="24"/>
        </w:rPr>
        <w:t xml:space="preserve">ideally suited to someone who has excellent administrative and reception skills and experience </w:t>
      </w:r>
      <w:r w:rsidR="00CE6765" w:rsidRPr="002B21E7">
        <w:rPr>
          <w:rFonts w:ascii="Arial" w:hAnsi="Arial" w:cs="Arial"/>
          <w:szCs w:val="24"/>
        </w:rPr>
        <w:t xml:space="preserve">but would like to </w:t>
      </w:r>
      <w:r w:rsidRPr="002B21E7">
        <w:rPr>
          <w:rFonts w:ascii="Arial" w:hAnsi="Arial" w:cs="Arial"/>
          <w:szCs w:val="24"/>
        </w:rPr>
        <w:t>develop their skills through also working directly with people who use our services</w:t>
      </w:r>
      <w:r w:rsidR="00CE6765" w:rsidRPr="002B21E7">
        <w:rPr>
          <w:rFonts w:ascii="Arial" w:hAnsi="Arial" w:cs="Arial"/>
          <w:szCs w:val="24"/>
        </w:rPr>
        <w:t>,</w:t>
      </w:r>
      <w:r w:rsidRPr="002B21E7">
        <w:rPr>
          <w:rFonts w:ascii="Arial" w:hAnsi="Arial" w:cs="Arial"/>
          <w:szCs w:val="24"/>
        </w:rPr>
        <w:t xml:space="preserve"> supporting key activities within our </w:t>
      </w:r>
      <w:r w:rsidR="00CE6765" w:rsidRPr="002B21E7">
        <w:rPr>
          <w:rFonts w:ascii="Arial" w:hAnsi="Arial" w:cs="Arial"/>
          <w:szCs w:val="24"/>
        </w:rPr>
        <w:t xml:space="preserve">on-site </w:t>
      </w:r>
      <w:r w:rsidRPr="002B21E7">
        <w:rPr>
          <w:rFonts w:ascii="Arial" w:hAnsi="Arial" w:cs="Arial"/>
          <w:szCs w:val="24"/>
        </w:rPr>
        <w:t xml:space="preserve">Reconnect Wellbeing Centre.  </w:t>
      </w:r>
    </w:p>
    <w:p w14:paraId="63DAA6EB" w14:textId="77777777" w:rsidR="00431F80" w:rsidRPr="002B21E7" w:rsidRDefault="00431F80" w:rsidP="000C5CD5">
      <w:pPr>
        <w:shd w:val="clear" w:color="auto" w:fill="FFFFFF"/>
        <w:suppressAutoHyphens/>
        <w:jc w:val="both"/>
        <w:rPr>
          <w:rFonts w:ascii="Arial" w:hAnsi="Arial" w:cs="Arial"/>
          <w:b/>
          <w:bCs/>
          <w:szCs w:val="24"/>
        </w:rPr>
      </w:pPr>
    </w:p>
    <w:p w14:paraId="01C29EAD" w14:textId="5EAE680D" w:rsidR="00497CF9" w:rsidRPr="002B21E7" w:rsidRDefault="00497CF9" w:rsidP="000C5CD5">
      <w:pPr>
        <w:shd w:val="clear" w:color="auto" w:fill="FFFFFF"/>
        <w:suppressAutoHyphens/>
        <w:jc w:val="both"/>
        <w:rPr>
          <w:rFonts w:ascii="Arial" w:hAnsi="Arial" w:cs="Arial"/>
          <w:b/>
          <w:bCs/>
          <w:szCs w:val="24"/>
        </w:rPr>
      </w:pPr>
      <w:r w:rsidRPr="002B21E7">
        <w:rPr>
          <w:rFonts w:ascii="Arial" w:hAnsi="Arial" w:cs="Arial"/>
          <w:b/>
          <w:bCs/>
          <w:szCs w:val="24"/>
        </w:rPr>
        <w:t xml:space="preserve">Person characteristics and skills </w:t>
      </w:r>
    </w:p>
    <w:p w14:paraId="4B9541D9" w14:textId="41B43FCD" w:rsidR="005E0BC1" w:rsidRPr="002B21E7" w:rsidRDefault="00431F80" w:rsidP="005E0BC1">
      <w:pPr>
        <w:shd w:val="clear" w:color="auto" w:fill="FFFFFF"/>
        <w:suppressAutoHyphens/>
        <w:jc w:val="both"/>
        <w:rPr>
          <w:rFonts w:ascii="Arial" w:hAnsi="Arial" w:cs="Arial"/>
          <w:szCs w:val="24"/>
        </w:rPr>
      </w:pPr>
      <w:r w:rsidRPr="002B21E7">
        <w:rPr>
          <w:rFonts w:ascii="Arial" w:hAnsi="Arial" w:cs="Arial"/>
          <w:szCs w:val="24"/>
        </w:rPr>
        <w:t xml:space="preserve">You will be an </w:t>
      </w:r>
      <w:r w:rsidR="00561462" w:rsidRPr="002B21E7">
        <w:rPr>
          <w:rFonts w:ascii="Arial" w:hAnsi="Arial" w:cs="Arial"/>
          <w:szCs w:val="24"/>
        </w:rPr>
        <w:t xml:space="preserve">organised, </w:t>
      </w:r>
      <w:r w:rsidR="005E0BC1" w:rsidRPr="002B21E7">
        <w:rPr>
          <w:rFonts w:ascii="Arial" w:hAnsi="Arial" w:cs="Arial"/>
          <w:szCs w:val="24"/>
        </w:rPr>
        <w:t xml:space="preserve">confident </w:t>
      </w:r>
      <w:r w:rsidR="00561462" w:rsidRPr="002B21E7">
        <w:rPr>
          <w:rFonts w:ascii="Arial" w:hAnsi="Arial" w:cs="Arial"/>
          <w:szCs w:val="24"/>
        </w:rPr>
        <w:t>professional</w:t>
      </w:r>
      <w:r w:rsidR="00CE6765" w:rsidRPr="002B21E7">
        <w:rPr>
          <w:rFonts w:ascii="Arial" w:hAnsi="Arial" w:cs="Arial"/>
          <w:szCs w:val="24"/>
        </w:rPr>
        <w:t xml:space="preserve"> who is </w:t>
      </w:r>
      <w:r w:rsidR="00781003" w:rsidRPr="002B21E7">
        <w:rPr>
          <w:rFonts w:ascii="Arial" w:hAnsi="Arial" w:cs="Arial"/>
          <w:szCs w:val="24"/>
        </w:rPr>
        <w:t>positive</w:t>
      </w:r>
      <w:r w:rsidR="002B49F9" w:rsidRPr="002B21E7">
        <w:rPr>
          <w:rFonts w:ascii="Arial" w:hAnsi="Arial" w:cs="Arial"/>
          <w:szCs w:val="24"/>
        </w:rPr>
        <w:t xml:space="preserve">, </w:t>
      </w:r>
      <w:r w:rsidR="00561462" w:rsidRPr="002B21E7">
        <w:rPr>
          <w:rFonts w:ascii="Arial" w:hAnsi="Arial" w:cs="Arial"/>
          <w:szCs w:val="24"/>
        </w:rPr>
        <w:t>optimistic, self</w:t>
      </w:r>
      <w:r w:rsidR="00781003" w:rsidRPr="002B21E7">
        <w:rPr>
          <w:rFonts w:ascii="Arial" w:hAnsi="Arial" w:cs="Arial"/>
          <w:szCs w:val="24"/>
        </w:rPr>
        <w:t>-motivated</w:t>
      </w:r>
      <w:r w:rsidR="002B49F9" w:rsidRPr="002B21E7">
        <w:rPr>
          <w:rFonts w:ascii="Arial" w:hAnsi="Arial" w:cs="Arial"/>
          <w:szCs w:val="24"/>
        </w:rPr>
        <w:t xml:space="preserve"> </w:t>
      </w:r>
      <w:r w:rsidR="005E0BC1" w:rsidRPr="002B21E7">
        <w:rPr>
          <w:rFonts w:ascii="Arial" w:hAnsi="Arial" w:cs="Arial"/>
          <w:szCs w:val="24"/>
        </w:rPr>
        <w:t xml:space="preserve">who </w:t>
      </w:r>
      <w:r w:rsidR="002B49F9" w:rsidRPr="002B21E7">
        <w:rPr>
          <w:rFonts w:ascii="Arial" w:hAnsi="Arial" w:cs="Arial"/>
          <w:szCs w:val="24"/>
        </w:rPr>
        <w:t xml:space="preserve">enjoys </w:t>
      </w:r>
      <w:r w:rsidR="00CE6765" w:rsidRPr="002B21E7">
        <w:rPr>
          <w:rFonts w:ascii="Arial" w:hAnsi="Arial" w:cs="Arial"/>
          <w:szCs w:val="24"/>
        </w:rPr>
        <w:t>connecting with people</w:t>
      </w:r>
      <w:r w:rsidR="00A300E8" w:rsidRPr="002B21E7">
        <w:rPr>
          <w:rFonts w:ascii="Arial" w:hAnsi="Arial" w:cs="Arial"/>
          <w:szCs w:val="24"/>
        </w:rPr>
        <w:t xml:space="preserve"> and the </w:t>
      </w:r>
      <w:r w:rsidR="00561462" w:rsidRPr="002B21E7">
        <w:rPr>
          <w:rFonts w:ascii="Arial" w:hAnsi="Arial" w:cs="Arial"/>
          <w:szCs w:val="24"/>
        </w:rPr>
        <w:t xml:space="preserve">variety </w:t>
      </w:r>
      <w:r w:rsidR="00A300E8" w:rsidRPr="002B21E7">
        <w:rPr>
          <w:rFonts w:ascii="Arial" w:hAnsi="Arial" w:cs="Arial"/>
          <w:szCs w:val="24"/>
        </w:rPr>
        <w:t xml:space="preserve">of work </w:t>
      </w:r>
      <w:r w:rsidR="00561462" w:rsidRPr="002B21E7">
        <w:rPr>
          <w:rFonts w:ascii="Arial" w:hAnsi="Arial" w:cs="Arial"/>
          <w:szCs w:val="24"/>
        </w:rPr>
        <w:t xml:space="preserve">and </w:t>
      </w:r>
      <w:r w:rsidR="002B49F9" w:rsidRPr="002B21E7">
        <w:rPr>
          <w:rFonts w:ascii="Arial" w:hAnsi="Arial" w:cs="Arial"/>
          <w:szCs w:val="24"/>
        </w:rPr>
        <w:t>being busy</w:t>
      </w:r>
      <w:r w:rsidR="00561462" w:rsidRPr="002B21E7">
        <w:rPr>
          <w:rFonts w:ascii="Arial" w:hAnsi="Arial" w:cs="Arial"/>
          <w:szCs w:val="24"/>
        </w:rPr>
        <w:t xml:space="preserve">. </w:t>
      </w:r>
      <w:r w:rsidR="005E0BC1" w:rsidRPr="002B21E7">
        <w:rPr>
          <w:rFonts w:ascii="Arial" w:hAnsi="Arial" w:cs="Arial"/>
          <w:szCs w:val="24"/>
        </w:rPr>
        <w:t xml:space="preserve">Not only will you have </w:t>
      </w:r>
      <w:r w:rsidR="00561462" w:rsidRPr="002B21E7">
        <w:rPr>
          <w:rFonts w:ascii="Arial" w:hAnsi="Arial" w:cs="Arial"/>
          <w:szCs w:val="24"/>
        </w:rPr>
        <w:t xml:space="preserve">great administrative </w:t>
      </w:r>
      <w:r w:rsidR="00497CF9" w:rsidRPr="002B21E7">
        <w:rPr>
          <w:rFonts w:ascii="Arial" w:hAnsi="Arial" w:cs="Arial"/>
          <w:szCs w:val="24"/>
        </w:rPr>
        <w:t xml:space="preserve">and </w:t>
      </w:r>
      <w:r w:rsidR="002B49F9" w:rsidRPr="002B21E7">
        <w:rPr>
          <w:rFonts w:ascii="Arial" w:hAnsi="Arial" w:cs="Arial"/>
          <w:szCs w:val="24"/>
        </w:rPr>
        <w:t>people skills and lots of common sense</w:t>
      </w:r>
      <w:r w:rsidR="005E0BC1" w:rsidRPr="002B21E7">
        <w:rPr>
          <w:rFonts w:ascii="Arial" w:hAnsi="Arial" w:cs="Arial"/>
          <w:szCs w:val="24"/>
        </w:rPr>
        <w:t>, but you will also enjoy getting to know and helping people who use our services</w:t>
      </w:r>
      <w:r w:rsidR="00561462" w:rsidRPr="002B21E7">
        <w:rPr>
          <w:rFonts w:ascii="Arial" w:hAnsi="Arial" w:cs="Arial"/>
          <w:szCs w:val="24"/>
        </w:rPr>
        <w:t xml:space="preserve">. </w:t>
      </w:r>
      <w:r w:rsidR="005E0BC1" w:rsidRPr="002B21E7">
        <w:rPr>
          <w:rFonts w:ascii="Arial" w:hAnsi="Arial" w:cs="Arial"/>
          <w:szCs w:val="24"/>
        </w:rPr>
        <w:t xml:space="preserve"> Bridge works with people who experience severe multiple unmet needs who will present in crisis. </w:t>
      </w:r>
      <w:r w:rsidR="00D331D5" w:rsidRPr="002B21E7">
        <w:rPr>
          <w:rFonts w:ascii="Arial" w:hAnsi="Arial" w:cs="Arial"/>
          <w:szCs w:val="24"/>
        </w:rPr>
        <w:t>Therefore,</w:t>
      </w:r>
      <w:r w:rsidR="005E0BC1" w:rsidRPr="002B21E7">
        <w:rPr>
          <w:rFonts w:ascii="Arial" w:hAnsi="Arial" w:cs="Arial"/>
          <w:szCs w:val="24"/>
        </w:rPr>
        <w:t xml:space="preserve"> a commitment to </w:t>
      </w:r>
      <w:r w:rsidR="00CE6765" w:rsidRPr="002B21E7">
        <w:rPr>
          <w:rFonts w:ascii="Arial" w:hAnsi="Arial" w:cs="Arial"/>
          <w:szCs w:val="24"/>
        </w:rPr>
        <w:t xml:space="preserve">kindness and </w:t>
      </w:r>
      <w:r w:rsidR="00AD6D68" w:rsidRPr="002B21E7">
        <w:rPr>
          <w:rFonts w:ascii="Arial" w:hAnsi="Arial" w:cs="Arial"/>
          <w:szCs w:val="24"/>
        </w:rPr>
        <w:t>person-centred</w:t>
      </w:r>
      <w:r w:rsidR="005E0BC1" w:rsidRPr="002B21E7">
        <w:rPr>
          <w:rFonts w:ascii="Arial" w:hAnsi="Arial" w:cs="Arial"/>
          <w:szCs w:val="24"/>
        </w:rPr>
        <w:t xml:space="preserve"> compassionate care is essential</w:t>
      </w:r>
      <w:r w:rsidR="00CE6765" w:rsidRPr="002B21E7">
        <w:rPr>
          <w:rFonts w:ascii="Arial" w:hAnsi="Arial" w:cs="Arial"/>
          <w:szCs w:val="24"/>
        </w:rPr>
        <w:t>.</w:t>
      </w:r>
      <w:r w:rsidR="005E0BC1" w:rsidRPr="002B21E7">
        <w:rPr>
          <w:rFonts w:ascii="Arial" w:hAnsi="Arial" w:cs="Arial"/>
          <w:szCs w:val="24"/>
        </w:rPr>
        <w:t xml:space="preserve"> </w:t>
      </w:r>
    </w:p>
    <w:p w14:paraId="3A5F2FB0" w14:textId="380C032A" w:rsidR="005E0BC1" w:rsidRPr="002B21E7" w:rsidRDefault="005E0BC1" w:rsidP="000C5CD5">
      <w:pPr>
        <w:shd w:val="clear" w:color="auto" w:fill="FFFFFF"/>
        <w:suppressAutoHyphens/>
        <w:jc w:val="both"/>
        <w:rPr>
          <w:rFonts w:ascii="Arial" w:hAnsi="Arial" w:cs="Arial"/>
          <w:szCs w:val="24"/>
        </w:rPr>
      </w:pPr>
    </w:p>
    <w:p w14:paraId="03438DCE" w14:textId="77777777" w:rsidR="00781003" w:rsidRPr="002B21E7" w:rsidRDefault="00781003" w:rsidP="000C5CD5">
      <w:pPr>
        <w:shd w:val="clear" w:color="auto" w:fill="FFFFFF"/>
        <w:suppressAutoHyphens/>
        <w:jc w:val="both"/>
        <w:rPr>
          <w:rFonts w:ascii="Arial" w:hAnsi="Arial" w:cs="Arial"/>
          <w:szCs w:val="24"/>
        </w:rPr>
      </w:pPr>
      <w:r w:rsidRPr="002B21E7">
        <w:rPr>
          <w:rFonts w:ascii="Arial" w:eastAsia="Calibri" w:hAnsi="Arial" w:cs="Arial"/>
          <w:b/>
          <w:szCs w:val="24"/>
        </w:rPr>
        <w:t>Key Activities</w:t>
      </w:r>
      <w:r w:rsidR="00497CF9" w:rsidRPr="002B21E7">
        <w:rPr>
          <w:rFonts w:ascii="Arial" w:eastAsia="Calibri" w:hAnsi="Arial" w:cs="Arial"/>
          <w:b/>
          <w:szCs w:val="24"/>
        </w:rPr>
        <w:t xml:space="preserve"> of the role </w:t>
      </w:r>
    </w:p>
    <w:p w14:paraId="4B94D5A5" w14:textId="77777777" w:rsidR="000C5CD5" w:rsidRPr="002B21E7" w:rsidRDefault="000C5CD5" w:rsidP="000C5CD5">
      <w:pPr>
        <w:pStyle w:val="BodyText2"/>
        <w:spacing w:before="0" w:after="0" w:line="240" w:lineRule="auto"/>
        <w:jc w:val="both"/>
        <w:rPr>
          <w:rFonts w:cs="Arial"/>
          <w:b/>
          <w:bCs/>
          <w:sz w:val="24"/>
        </w:rPr>
      </w:pPr>
    </w:p>
    <w:p w14:paraId="1C4C001B" w14:textId="75A24BB6" w:rsidR="000C5CD5" w:rsidRPr="002B21E7" w:rsidRDefault="00781003" w:rsidP="000C5CD5">
      <w:pPr>
        <w:pStyle w:val="BodyText2"/>
        <w:spacing w:before="0" w:after="0" w:line="240" w:lineRule="auto"/>
        <w:jc w:val="both"/>
        <w:rPr>
          <w:rFonts w:cs="Arial"/>
          <w:b/>
          <w:bCs/>
          <w:sz w:val="24"/>
        </w:rPr>
      </w:pPr>
      <w:r w:rsidRPr="002B21E7">
        <w:rPr>
          <w:rFonts w:cs="Arial"/>
          <w:b/>
          <w:bCs/>
          <w:sz w:val="24"/>
        </w:rPr>
        <w:t xml:space="preserve">First point of contact </w:t>
      </w:r>
    </w:p>
    <w:p w14:paraId="62E92925" w14:textId="77AEEF5F" w:rsidR="00D331D5" w:rsidRPr="002B21E7" w:rsidRDefault="00781003" w:rsidP="187BB7C6">
      <w:pPr>
        <w:pStyle w:val="BodyText2"/>
        <w:spacing w:before="0" w:after="0" w:line="240" w:lineRule="auto"/>
        <w:jc w:val="both"/>
        <w:rPr>
          <w:rFonts w:cs="Arial"/>
          <w:sz w:val="24"/>
        </w:rPr>
      </w:pPr>
      <w:r w:rsidRPr="002B21E7">
        <w:rPr>
          <w:rFonts w:cs="Arial"/>
          <w:sz w:val="24"/>
        </w:rPr>
        <w:t>To act as the first point of contact</w:t>
      </w:r>
      <w:r w:rsidR="00CE6765" w:rsidRPr="002B21E7">
        <w:rPr>
          <w:rFonts w:cs="Arial"/>
          <w:sz w:val="24"/>
        </w:rPr>
        <w:t xml:space="preserve"> at our main reception </w:t>
      </w:r>
      <w:r w:rsidR="0095792B" w:rsidRPr="002B21E7">
        <w:rPr>
          <w:rFonts w:cs="Arial"/>
          <w:sz w:val="24"/>
        </w:rPr>
        <w:t>area, either</w:t>
      </w:r>
      <w:r w:rsidRPr="002B21E7">
        <w:rPr>
          <w:rFonts w:cs="Arial"/>
          <w:sz w:val="24"/>
        </w:rPr>
        <w:t xml:space="preserve"> on the phone or on site and ensure a warm and welcoming</w:t>
      </w:r>
      <w:r w:rsidR="00A300E8" w:rsidRPr="002B21E7">
        <w:rPr>
          <w:rFonts w:cs="Arial"/>
          <w:sz w:val="24"/>
        </w:rPr>
        <w:t xml:space="preserve"> </w:t>
      </w:r>
      <w:r w:rsidRPr="002B21E7">
        <w:rPr>
          <w:rFonts w:cs="Arial"/>
          <w:sz w:val="24"/>
        </w:rPr>
        <w:t xml:space="preserve">environment for </w:t>
      </w:r>
      <w:r w:rsidR="0063400B" w:rsidRPr="002B21E7">
        <w:rPr>
          <w:rFonts w:cs="Arial"/>
          <w:sz w:val="24"/>
        </w:rPr>
        <w:t xml:space="preserve">people who use our </w:t>
      </w:r>
      <w:r w:rsidR="00D331D5" w:rsidRPr="002B21E7">
        <w:rPr>
          <w:rFonts w:cs="Arial"/>
          <w:sz w:val="24"/>
        </w:rPr>
        <w:t>services,</w:t>
      </w:r>
      <w:r w:rsidRPr="002B21E7">
        <w:rPr>
          <w:rFonts w:cs="Arial"/>
          <w:sz w:val="24"/>
        </w:rPr>
        <w:t xml:space="preserve"> </w:t>
      </w:r>
      <w:r w:rsidR="00A300E8" w:rsidRPr="002B21E7">
        <w:rPr>
          <w:rFonts w:cs="Arial"/>
          <w:sz w:val="24"/>
        </w:rPr>
        <w:t xml:space="preserve">including </w:t>
      </w:r>
      <w:r w:rsidRPr="002B21E7">
        <w:rPr>
          <w:rFonts w:cs="Arial"/>
          <w:sz w:val="24"/>
        </w:rPr>
        <w:t>visitors</w:t>
      </w:r>
      <w:r w:rsidR="0063400B" w:rsidRPr="002B21E7">
        <w:rPr>
          <w:rFonts w:cs="Arial"/>
          <w:sz w:val="24"/>
        </w:rPr>
        <w:t xml:space="preserve"> and </w:t>
      </w:r>
      <w:r w:rsidRPr="002B21E7">
        <w:rPr>
          <w:rFonts w:cs="Arial"/>
          <w:sz w:val="24"/>
        </w:rPr>
        <w:t>colleagues</w:t>
      </w:r>
      <w:r w:rsidR="002B49F9" w:rsidRPr="002B21E7">
        <w:rPr>
          <w:rFonts w:cs="Arial"/>
          <w:sz w:val="24"/>
        </w:rPr>
        <w:t xml:space="preserve">. </w:t>
      </w:r>
    </w:p>
    <w:p w14:paraId="12B53451" w14:textId="77777777" w:rsidR="00D331D5" w:rsidRPr="002B21E7" w:rsidRDefault="00D331D5" w:rsidP="187BB7C6">
      <w:pPr>
        <w:pStyle w:val="BodyText2"/>
        <w:spacing w:before="0" w:after="0" w:line="240" w:lineRule="auto"/>
        <w:jc w:val="both"/>
        <w:rPr>
          <w:rFonts w:cs="Arial"/>
          <w:sz w:val="24"/>
        </w:rPr>
      </w:pPr>
    </w:p>
    <w:p w14:paraId="4E286FE9" w14:textId="0EC1432B" w:rsidR="00D331D5" w:rsidRPr="002B21E7" w:rsidRDefault="00D331D5" w:rsidP="187BB7C6">
      <w:pPr>
        <w:pStyle w:val="BodyText2"/>
        <w:spacing w:before="0" w:after="0" w:line="240" w:lineRule="auto"/>
        <w:jc w:val="both"/>
        <w:rPr>
          <w:rFonts w:cs="Arial"/>
          <w:sz w:val="24"/>
        </w:rPr>
      </w:pPr>
      <w:r w:rsidRPr="002B21E7">
        <w:rPr>
          <w:rFonts w:cs="Arial"/>
          <w:sz w:val="24"/>
        </w:rPr>
        <w:t xml:space="preserve">Providing </w:t>
      </w:r>
      <w:r w:rsidR="00781003" w:rsidRPr="002B21E7">
        <w:rPr>
          <w:rFonts w:cs="Arial"/>
          <w:sz w:val="24"/>
        </w:rPr>
        <w:t xml:space="preserve">refreshments, managing inquires, taking and forwarding messages, problem solving, supporting access to the waiting area, alerting colleagues </w:t>
      </w:r>
      <w:r w:rsidR="00A300E8" w:rsidRPr="002B21E7">
        <w:rPr>
          <w:rFonts w:cs="Arial"/>
          <w:sz w:val="24"/>
        </w:rPr>
        <w:t xml:space="preserve">of the </w:t>
      </w:r>
      <w:r w:rsidR="0063400B" w:rsidRPr="002B21E7">
        <w:rPr>
          <w:rFonts w:cs="Arial"/>
          <w:sz w:val="24"/>
        </w:rPr>
        <w:t>arrival of people.</w:t>
      </w:r>
      <w:r w:rsidR="00781003" w:rsidRPr="002B21E7">
        <w:rPr>
          <w:rFonts w:cs="Arial"/>
          <w:sz w:val="24"/>
        </w:rPr>
        <w:t xml:space="preserve"> </w:t>
      </w:r>
    </w:p>
    <w:p w14:paraId="1A94699C" w14:textId="77777777" w:rsidR="00D331D5" w:rsidRPr="002B21E7" w:rsidRDefault="00D331D5" w:rsidP="187BB7C6">
      <w:pPr>
        <w:pStyle w:val="BodyText2"/>
        <w:spacing w:before="0" w:after="0" w:line="240" w:lineRule="auto"/>
        <w:jc w:val="both"/>
        <w:rPr>
          <w:rFonts w:cs="Arial"/>
          <w:sz w:val="24"/>
        </w:rPr>
      </w:pPr>
    </w:p>
    <w:p w14:paraId="554F6A10" w14:textId="613272DA" w:rsidR="0063400B" w:rsidRPr="002B21E7" w:rsidRDefault="00D331D5" w:rsidP="187BB7C6">
      <w:pPr>
        <w:pStyle w:val="BodyText2"/>
        <w:spacing w:before="0" w:after="0" w:line="240" w:lineRule="auto"/>
        <w:jc w:val="both"/>
        <w:rPr>
          <w:rFonts w:cs="Arial"/>
          <w:sz w:val="24"/>
        </w:rPr>
      </w:pPr>
      <w:r w:rsidRPr="002B21E7">
        <w:rPr>
          <w:rFonts w:cs="Arial"/>
          <w:sz w:val="24"/>
        </w:rPr>
        <w:t>A</w:t>
      </w:r>
      <w:r w:rsidR="00781003" w:rsidRPr="002B21E7">
        <w:rPr>
          <w:rFonts w:cs="Arial"/>
          <w:sz w:val="24"/>
        </w:rPr>
        <w:t>ccepting and man</w:t>
      </w:r>
      <w:r w:rsidR="00245941" w:rsidRPr="002B21E7">
        <w:rPr>
          <w:rFonts w:cs="Arial"/>
          <w:sz w:val="24"/>
        </w:rPr>
        <w:t>a</w:t>
      </w:r>
      <w:r w:rsidR="00781003" w:rsidRPr="002B21E7">
        <w:rPr>
          <w:rFonts w:cs="Arial"/>
          <w:sz w:val="24"/>
        </w:rPr>
        <w:t>ging/ sorting</w:t>
      </w:r>
      <w:r w:rsidR="0063400B" w:rsidRPr="002B21E7">
        <w:rPr>
          <w:rFonts w:cs="Arial"/>
          <w:sz w:val="24"/>
        </w:rPr>
        <w:t xml:space="preserve"> and storage of deliveries</w:t>
      </w:r>
      <w:r w:rsidR="00A300E8" w:rsidRPr="002B21E7">
        <w:rPr>
          <w:rFonts w:cs="Arial"/>
          <w:sz w:val="24"/>
        </w:rPr>
        <w:t>,</w:t>
      </w:r>
      <w:r w:rsidR="0063400B" w:rsidRPr="002B21E7">
        <w:rPr>
          <w:rFonts w:cs="Arial"/>
          <w:sz w:val="24"/>
        </w:rPr>
        <w:t xml:space="preserve"> including </w:t>
      </w:r>
      <w:r w:rsidR="00781003" w:rsidRPr="002B21E7">
        <w:rPr>
          <w:rFonts w:cs="Arial"/>
          <w:sz w:val="24"/>
        </w:rPr>
        <w:t xml:space="preserve">supporting colleagues in the collection and storage of food bank packages where </w:t>
      </w:r>
      <w:r w:rsidR="002B49F9" w:rsidRPr="002B21E7">
        <w:rPr>
          <w:rFonts w:cs="Arial"/>
          <w:sz w:val="24"/>
        </w:rPr>
        <w:t>needed.</w:t>
      </w:r>
      <w:r w:rsidR="00781003" w:rsidRPr="002B21E7">
        <w:rPr>
          <w:rFonts w:cs="Arial"/>
          <w:sz w:val="24"/>
        </w:rPr>
        <w:t xml:space="preserve"> </w:t>
      </w:r>
      <w:r w:rsidR="002F31C1" w:rsidRPr="002B21E7">
        <w:rPr>
          <w:rFonts w:cs="Arial"/>
          <w:sz w:val="24"/>
        </w:rPr>
        <w:t xml:space="preserve"> </w:t>
      </w:r>
      <w:r w:rsidR="002B21E7">
        <w:rPr>
          <w:rFonts w:cs="Arial"/>
          <w:sz w:val="24"/>
        </w:rPr>
        <w:t>This will include moving and transporting boxes that need to be put away.</w:t>
      </w:r>
    </w:p>
    <w:p w14:paraId="548EC5DF" w14:textId="77777777" w:rsidR="00D331D5" w:rsidRPr="002B21E7" w:rsidRDefault="00D331D5" w:rsidP="187BB7C6">
      <w:pPr>
        <w:pStyle w:val="BodyText2"/>
        <w:spacing w:before="0" w:after="0" w:line="240" w:lineRule="auto"/>
        <w:jc w:val="both"/>
        <w:rPr>
          <w:rFonts w:cs="Arial"/>
          <w:sz w:val="24"/>
        </w:rPr>
      </w:pPr>
    </w:p>
    <w:p w14:paraId="6CF0E735" w14:textId="77777777" w:rsidR="00CE6765" w:rsidRPr="002B21E7" w:rsidRDefault="00CE6765" w:rsidP="187BB7C6">
      <w:pPr>
        <w:pStyle w:val="BodyText2"/>
        <w:spacing w:before="0" w:after="0" w:line="240" w:lineRule="auto"/>
        <w:jc w:val="both"/>
        <w:rPr>
          <w:rFonts w:cs="Arial"/>
          <w:sz w:val="24"/>
        </w:rPr>
      </w:pPr>
      <w:r w:rsidRPr="002B21E7">
        <w:rPr>
          <w:rFonts w:cs="Arial"/>
          <w:b/>
          <w:bCs/>
          <w:sz w:val="24"/>
        </w:rPr>
        <w:t>Resource Work</w:t>
      </w:r>
      <w:r w:rsidRPr="002B21E7">
        <w:rPr>
          <w:rFonts w:cs="Arial"/>
          <w:sz w:val="24"/>
        </w:rPr>
        <w:t xml:space="preserve"> </w:t>
      </w:r>
    </w:p>
    <w:p w14:paraId="6553C0AE" w14:textId="2F968787" w:rsidR="00D03D59" w:rsidRPr="002B21E7" w:rsidRDefault="00CE6765" w:rsidP="187BB7C6">
      <w:pPr>
        <w:pStyle w:val="BodyText2"/>
        <w:spacing w:before="0" w:after="0" w:line="240" w:lineRule="auto"/>
        <w:jc w:val="both"/>
        <w:rPr>
          <w:rFonts w:cs="Arial"/>
          <w:sz w:val="24"/>
        </w:rPr>
      </w:pPr>
      <w:r w:rsidRPr="002B21E7">
        <w:rPr>
          <w:rFonts w:cs="Arial"/>
          <w:sz w:val="24"/>
        </w:rPr>
        <w:t>To provide a</w:t>
      </w:r>
      <w:r w:rsidR="00A300E8" w:rsidRPr="002B21E7">
        <w:rPr>
          <w:rFonts w:cs="Arial"/>
          <w:sz w:val="24"/>
        </w:rPr>
        <w:t xml:space="preserve"> </w:t>
      </w:r>
      <w:r w:rsidRPr="002B21E7">
        <w:rPr>
          <w:rFonts w:cs="Arial"/>
          <w:sz w:val="24"/>
        </w:rPr>
        <w:t>warm</w:t>
      </w:r>
      <w:r w:rsidR="0095792B" w:rsidRPr="002B21E7">
        <w:rPr>
          <w:rFonts w:cs="Arial"/>
          <w:sz w:val="24"/>
        </w:rPr>
        <w:t xml:space="preserve">, </w:t>
      </w:r>
      <w:r w:rsidRPr="002B21E7">
        <w:rPr>
          <w:rFonts w:cs="Arial"/>
          <w:sz w:val="24"/>
        </w:rPr>
        <w:t xml:space="preserve">welcoming, clean, and tidy environment for people who use our </w:t>
      </w:r>
      <w:r w:rsidR="0063400B" w:rsidRPr="002B21E7">
        <w:rPr>
          <w:rFonts w:cs="Arial"/>
          <w:sz w:val="24"/>
        </w:rPr>
        <w:t>Reconnect Wellbeing Centre</w:t>
      </w:r>
      <w:r w:rsidR="00D03D59" w:rsidRPr="002B21E7">
        <w:rPr>
          <w:rFonts w:cs="Arial"/>
          <w:sz w:val="24"/>
        </w:rPr>
        <w:t xml:space="preserve"> which is situated on-site with a separate entrance.</w:t>
      </w:r>
      <w:r w:rsidR="0095792B" w:rsidRPr="002B21E7">
        <w:rPr>
          <w:rFonts w:cs="Arial"/>
          <w:sz w:val="24"/>
        </w:rPr>
        <w:t xml:space="preserve"> </w:t>
      </w:r>
    </w:p>
    <w:p w14:paraId="39183F10" w14:textId="77777777" w:rsidR="00D03D59" w:rsidRPr="002B21E7" w:rsidRDefault="00D03D59" w:rsidP="187BB7C6">
      <w:pPr>
        <w:pStyle w:val="BodyText2"/>
        <w:spacing w:before="0" w:after="0" w:line="240" w:lineRule="auto"/>
        <w:jc w:val="both"/>
        <w:rPr>
          <w:rFonts w:cs="Arial"/>
          <w:sz w:val="24"/>
        </w:rPr>
      </w:pPr>
    </w:p>
    <w:p w14:paraId="1AE3936E" w14:textId="5A8BC2BF" w:rsidR="00D03D59" w:rsidRPr="002B21E7" w:rsidRDefault="00D03D59" w:rsidP="00D03D59">
      <w:pPr>
        <w:pStyle w:val="BodyText2"/>
        <w:spacing w:before="0" w:after="0" w:line="240" w:lineRule="auto"/>
        <w:jc w:val="both"/>
        <w:rPr>
          <w:rFonts w:cs="Arial"/>
          <w:sz w:val="24"/>
        </w:rPr>
      </w:pPr>
      <w:r w:rsidRPr="002B21E7">
        <w:rPr>
          <w:rFonts w:cs="Arial"/>
          <w:sz w:val="24"/>
        </w:rPr>
        <w:lastRenderedPageBreak/>
        <w:t>Support the Service Manager</w:t>
      </w:r>
      <w:r w:rsidR="0095792B" w:rsidRPr="002B21E7">
        <w:rPr>
          <w:rFonts w:cs="Arial"/>
          <w:sz w:val="24"/>
        </w:rPr>
        <w:t>s</w:t>
      </w:r>
      <w:r w:rsidRPr="002B21E7">
        <w:rPr>
          <w:rFonts w:cs="Arial"/>
          <w:sz w:val="24"/>
        </w:rPr>
        <w:t xml:space="preserve"> in administrative and </w:t>
      </w:r>
      <w:r w:rsidR="0095792B" w:rsidRPr="002B21E7">
        <w:rPr>
          <w:rFonts w:cs="Arial"/>
          <w:sz w:val="24"/>
        </w:rPr>
        <w:t xml:space="preserve">specific </w:t>
      </w:r>
      <w:r w:rsidRPr="002B21E7">
        <w:rPr>
          <w:rFonts w:cs="Arial"/>
          <w:sz w:val="24"/>
        </w:rPr>
        <w:t xml:space="preserve">health and safety tasks within the Reconnect Wellbeing Centre, this will include creating and updating the staffing rota, ensuring adherence to protocols and data entry requirements. </w:t>
      </w:r>
    </w:p>
    <w:p w14:paraId="0EF40CCE" w14:textId="77777777" w:rsidR="00D03D59" w:rsidRPr="002B21E7" w:rsidRDefault="00D03D59" w:rsidP="00D03D59">
      <w:pPr>
        <w:pStyle w:val="BodyText2"/>
        <w:spacing w:before="0" w:after="0" w:line="240" w:lineRule="auto"/>
        <w:jc w:val="both"/>
        <w:rPr>
          <w:rFonts w:cs="Arial"/>
          <w:sz w:val="24"/>
        </w:rPr>
      </w:pPr>
    </w:p>
    <w:p w14:paraId="11B71E98" w14:textId="6EF51CDB" w:rsidR="0095792B" w:rsidRPr="002B21E7" w:rsidRDefault="0095792B" w:rsidP="00D03D59">
      <w:pPr>
        <w:pStyle w:val="BodyText2"/>
        <w:spacing w:before="0" w:after="0" w:line="240" w:lineRule="auto"/>
        <w:jc w:val="both"/>
        <w:rPr>
          <w:rFonts w:cs="Arial"/>
          <w:sz w:val="24"/>
        </w:rPr>
      </w:pPr>
      <w:r w:rsidRPr="002B21E7">
        <w:rPr>
          <w:rFonts w:cs="Arial"/>
          <w:sz w:val="24"/>
        </w:rPr>
        <w:t>Provide support to the lead worker within the area and take on tasks as appropriate and allocated</w:t>
      </w:r>
      <w:r w:rsidR="00A300E8" w:rsidRPr="002B21E7">
        <w:rPr>
          <w:rFonts w:cs="Arial"/>
          <w:sz w:val="24"/>
        </w:rPr>
        <w:t>.</w:t>
      </w:r>
    </w:p>
    <w:p w14:paraId="39833947" w14:textId="77777777" w:rsidR="0095792B" w:rsidRPr="002B21E7" w:rsidRDefault="0095792B" w:rsidP="00D03D59">
      <w:pPr>
        <w:pStyle w:val="BodyText2"/>
        <w:spacing w:before="0" w:after="0" w:line="240" w:lineRule="auto"/>
        <w:jc w:val="both"/>
        <w:rPr>
          <w:rFonts w:cs="Arial"/>
          <w:sz w:val="24"/>
        </w:rPr>
      </w:pPr>
    </w:p>
    <w:p w14:paraId="279BA426" w14:textId="7CD43E17" w:rsidR="00D03D59" w:rsidRPr="002B21E7" w:rsidRDefault="00D03D59" w:rsidP="00D03D59">
      <w:pPr>
        <w:pStyle w:val="BodyText2"/>
        <w:spacing w:before="0" w:after="0" w:line="240" w:lineRule="auto"/>
        <w:jc w:val="both"/>
        <w:rPr>
          <w:rFonts w:cs="Arial"/>
          <w:sz w:val="24"/>
        </w:rPr>
      </w:pPr>
      <w:r w:rsidRPr="002B21E7">
        <w:rPr>
          <w:rFonts w:cs="Arial"/>
          <w:sz w:val="24"/>
        </w:rPr>
        <w:t>Provide people who use the Reconnect Wellbeing Centre with advice and support, setting up and engaging in activities, showing people how to use equipment such as washer/ dryer/ shower and</w:t>
      </w:r>
      <w:r w:rsidR="0095792B" w:rsidRPr="002B21E7">
        <w:rPr>
          <w:rFonts w:cs="Arial"/>
          <w:sz w:val="24"/>
        </w:rPr>
        <w:t xml:space="preserve"> the </w:t>
      </w:r>
      <w:r w:rsidRPr="002B21E7">
        <w:rPr>
          <w:rFonts w:cs="Arial"/>
          <w:sz w:val="24"/>
        </w:rPr>
        <w:t xml:space="preserve">tea, coffee and food making facilities and providing practical support as and when needed.  </w:t>
      </w:r>
    </w:p>
    <w:p w14:paraId="49EE68DF" w14:textId="526BEA83" w:rsidR="0063400B" w:rsidRPr="002B21E7" w:rsidRDefault="0063400B" w:rsidP="187BB7C6">
      <w:pPr>
        <w:pStyle w:val="BodyText2"/>
        <w:spacing w:before="0" w:after="0" w:line="240" w:lineRule="auto"/>
        <w:jc w:val="both"/>
        <w:rPr>
          <w:rFonts w:cs="Arial"/>
          <w:sz w:val="24"/>
        </w:rPr>
      </w:pPr>
    </w:p>
    <w:p w14:paraId="1ACF727D" w14:textId="17CBABA6" w:rsidR="00D331D5" w:rsidRPr="002B21E7" w:rsidRDefault="00D331D5" w:rsidP="187BB7C6">
      <w:pPr>
        <w:pStyle w:val="BodyText2"/>
        <w:spacing w:before="0" w:after="0" w:line="240" w:lineRule="auto"/>
        <w:jc w:val="both"/>
        <w:rPr>
          <w:rFonts w:cs="Arial"/>
          <w:sz w:val="24"/>
        </w:rPr>
      </w:pPr>
      <w:r w:rsidRPr="002B21E7">
        <w:rPr>
          <w:rFonts w:cs="Arial"/>
          <w:sz w:val="24"/>
        </w:rPr>
        <w:t xml:space="preserve">Providing support and guidance </w:t>
      </w:r>
      <w:r w:rsidR="0095792B" w:rsidRPr="002B21E7">
        <w:rPr>
          <w:rFonts w:cs="Arial"/>
          <w:sz w:val="24"/>
        </w:rPr>
        <w:t>to volunteers</w:t>
      </w:r>
      <w:r w:rsidRPr="002B21E7">
        <w:rPr>
          <w:rFonts w:cs="Arial"/>
          <w:sz w:val="24"/>
        </w:rPr>
        <w:t xml:space="preserve"> who are allocated to the main reception area and also within </w:t>
      </w:r>
      <w:r w:rsidR="0095792B" w:rsidRPr="002B21E7">
        <w:rPr>
          <w:rFonts w:cs="Arial"/>
          <w:sz w:val="24"/>
        </w:rPr>
        <w:t>Reconnect</w:t>
      </w:r>
      <w:r w:rsidRPr="002B21E7">
        <w:rPr>
          <w:rFonts w:cs="Arial"/>
          <w:sz w:val="24"/>
        </w:rPr>
        <w:t xml:space="preserve"> and Wellbeing Centre. </w:t>
      </w:r>
    </w:p>
    <w:p w14:paraId="344327E1" w14:textId="77777777" w:rsidR="00D331D5" w:rsidRPr="002B21E7" w:rsidRDefault="00D331D5" w:rsidP="187BB7C6">
      <w:pPr>
        <w:pStyle w:val="BodyText2"/>
        <w:spacing w:before="0" w:after="0" w:line="240" w:lineRule="auto"/>
        <w:jc w:val="both"/>
        <w:rPr>
          <w:rFonts w:cs="Arial"/>
          <w:sz w:val="24"/>
        </w:rPr>
      </w:pPr>
    </w:p>
    <w:p w14:paraId="4D95E176" w14:textId="676CF7F3" w:rsidR="00781003" w:rsidRPr="002B21E7" w:rsidRDefault="0063400B" w:rsidP="187BB7C6">
      <w:pPr>
        <w:pStyle w:val="BodyText2"/>
        <w:spacing w:before="0" w:after="0" w:line="240" w:lineRule="auto"/>
        <w:jc w:val="both"/>
        <w:rPr>
          <w:rFonts w:cs="Arial"/>
          <w:sz w:val="24"/>
        </w:rPr>
      </w:pPr>
      <w:r w:rsidRPr="002B21E7">
        <w:rPr>
          <w:rFonts w:cs="Arial"/>
          <w:sz w:val="24"/>
        </w:rPr>
        <w:t xml:space="preserve">Support people to use our </w:t>
      </w:r>
      <w:r w:rsidR="002F31C1" w:rsidRPr="002B21E7">
        <w:rPr>
          <w:rFonts w:cs="Arial"/>
          <w:sz w:val="24"/>
        </w:rPr>
        <w:t xml:space="preserve">digital inclusion programme, which will involve assisting </w:t>
      </w:r>
      <w:r w:rsidRPr="002B21E7">
        <w:rPr>
          <w:rFonts w:cs="Arial"/>
          <w:sz w:val="24"/>
        </w:rPr>
        <w:t xml:space="preserve">people in using laptops </w:t>
      </w:r>
      <w:r w:rsidR="00A300E8" w:rsidRPr="002B21E7">
        <w:rPr>
          <w:rFonts w:cs="Arial"/>
          <w:sz w:val="24"/>
        </w:rPr>
        <w:t xml:space="preserve">and </w:t>
      </w:r>
      <w:r w:rsidR="002F31C1" w:rsidRPr="002B21E7">
        <w:rPr>
          <w:rFonts w:cs="Arial"/>
          <w:sz w:val="24"/>
        </w:rPr>
        <w:t xml:space="preserve">service users in accessing online training modules and other associated tasks. </w:t>
      </w:r>
    </w:p>
    <w:p w14:paraId="3DEEC669" w14:textId="77777777" w:rsidR="00781003" w:rsidRPr="002B21E7" w:rsidRDefault="00781003" w:rsidP="000C5CD5">
      <w:pPr>
        <w:pStyle w:val="BodyText2"/>
        <w:spacing w:before="0" w:after="0" w:line="240" w:lineRule="auto"/>
        <w:jc w:val="both"/>
        <w:rPr>
          <w:rFonts w:cs="Arial"/>
          <w:b/>
          <w:bCs/>
          <w:sz w:val="24"/>
        </w:rPr>
      </w:pPr>
    </w:p>
    <w:p w14:paraId="65982DF9" w14:textId="77777777" w:rsidR="00781003" w:rsidRPr="002B21E7" w:rsidRDefault="00781003" w:rsidP="000C5CD5">
      <w:pPr>
        <w:pStyle w:val="BodyText2"/>
        <w:spacing w:before="0" w:after="0" w:line="240" w:lineRule="auto"/>
        <w:jc w:val="both"/>
        <w:rPr>
          <w:rFonts w:cs="Arial"/>
          <w:b/>
          <w:bCs/>
          <w:sz w:val="24"/>
        </w:rPr>
      </w:pPr>
      <w:r w:rsidRPr="002B21E7">
        <w:rPr>
          <w:rFonts w:cs="Arial"/>
          <w:b/>
          <w:bCs/>
          <w:sz w:val="24"/>
        </w:rPr>
        <w:t xml:space="preserve">Support with meetings </w:t>
      </w:r>
    </w:p>
    <w:p w14:paraId="049F31CB" w14:textId="0B299BA8" w:rsidR="00555CCF" w:rsidRPr="002B21E7" w:rsidRDefault="00781003" w:rsidP="187BB7C6">
      <w:pPr>
        <w:pStyle w:val="BodyText2"/>
        <w:spacing w:before="0" w:after="0" w:line="240" w:lineRule="auto"/>
        <w:jc w:val="both"/>
        <w:rPr>
          <w:rFonts w:cs="Arial"/>
          <w:sz w:val="24"/>
        </w:rPr>
      </w:pPr>
      <w:r w:rsidRPr="002B21E7">
        <w:rPr>
          <w:rFonts w:cs="Arial"/>
          <w:sz w:val="24"/>
        </w:rPr>
        <w:t>The small administrative/ reception team will manage the meeting room d</w:t>
      </w:r>
      <w:r w:rsidR="002B49F9" w:rsidRPr="002B21E7">
        <w:rPr>
          <w:rFonts w:cs="Arial"/>
          <w:sz w:val="24"/>
        </w:rPr>
        <w:t>iary</w:t>
      </w:r>
      <w:r w:rsidRPr="002B21E7">
        <w:rPr>
          <w:rFonts w:cs="Arial"/>
          <w:sz w:val="24"/>
        </w:rPr>
        <w:t xml:space="preserve">, </w:t>
      </w:r>
      <w:r w:rsidR="002B49F9" w:rsidRPr="002B21E7">
        <w:rPr>
          <w:rFonts w:cs="Arial"/>
          <w:sz w:val="24"/>
        </w:rPr>
        <w:t xml:space="preserve">maintain oversight of meeting set up and </w:t>
      </w:r>
      <w:r w:rsidRPr="002B21E7">
        <w:rPr>
          <w:rFonts w:cs="Arial"/>
          <w:sz w:val="24"/>
        </w:rPr>
        <w:t>man</w:t>
      </w:r>
      <w:r w:rsidR="002B49F9" w:rsidRPr="002B21E7">
        <w:rPr>
          <w:rFonts w:cs="Arial"/>
          <w:sz w:val="24"/>
        </w:rPr>
        <w:t xml:space="preserve">aging </w:t>
      </w:r>
      <w:r w:rsidRPr="002B21E7">
        <w:rPr>
          <w:rFonts w:cs="Arial"/>
          <w:sz w:val="24"/>
        </w:rPr>
        <w:t xml:space="preserve">refreshments requested and ensure the room is cleared. The team also </w:t>
      </w:r>
      <w:r w:rsidR="002B49F9" w:rsidRPr="002B21E7">
        <w:rPr>
          <w:rFonts w:cs="Arial"/>
          <w:sz w:val="24"/>
        </w:rPr>
        <w:t xml:space="preserve">support services through taking </w:t>
      </w:r>
      <w:r w:rsidR="00497CF9" w:rsidRPr="002B21E7">
        <w:rPr>
          <w:rFonts w:cs="Arial"/>
          <w:sz w:val="24"/>
        </w:rPr>
        <w:t xml:space="preserve">of accurate </w:t>
      </w:r>
      <w:r w:rsidR="002B49F9" w:rsidRPr="002B21E7">
        <w:rPr>
          <w:rFonts w:cs="Arial"/>
          <w:sz w:val="24"/>
        </w:rPr>
        <w:t xml:space="preserve">meeting minutes such as confidential </w:t>
      </w:r>
      <w:r w:rsidR="00A300E8" w:rsidRPr="002B21E7">
        <w:rPr>
          <w:rFonts w:cs="Arial"/>
          <w:sz w:val="24"/>
        </w:rPr>
        <w:t>t</w:t>
      </w:r>
      <w:r w:rsidR="002B49F9" w:rsidRPr="002B21E7">
        <w:rPr>
          <w:rFonts w:cs="Arial"/>
          <w:sz w:val="24"/>
        </w:rPr>
        <w:t xml:space="preserve">eam </w:t>
      </w:r>
      <w:r w:rsidR="00A300E8" w:rsidRPr="002B21E7">
        <w:rPr>
          <w:rFonts w:cs="Arial"/>
          <w:sz w:val="24"/>
        </w:rPr>
        <w:t>m</w:t>
      </w:r>
      <w:r w:rsidR="002B49F9" w:rsidRPr="002B21E7">
        <w:rPr>
          <w:rFonts w:cs="Arial"/>
          <w:sz w:val="24"/>
        </w:rPr>
        <w:t xml:space="preserve">eetings and Multi Agency </w:t>
      </w:r>
      <w:r w:rsidR="00A300E8" w:rsidRPr="002B21E7">
        <w:rPr>
          <w:rFonts w:cs="Arial"/>
          <w:sz w:val="24"/>
        </w:rPr>
        <w:t>m</w:t>
      </w:r>
      <w:r w:rsidR="002B49F9" w:rsidRPr="002B21E7">
        <w:rPr>
          <w:rFonts w:cs="Arial"/>
          <w:sz w:val="24"/>
        </w:rPr>
        <w:t xml:space="preserve">eeting </w:t>
      </w:r>
      <w:r w:rsidR="00A300E8" w:rsidRPr="002B21E7">
        <w:rPr>
          <w:rFonts w:cs="Arial"/>
          <w:sz w:val="24"/>
        </w:rPr>
        <w:t>m</w:t>
      </w:r>
      <w:r w:rsidR="002B49F9" w:rsidRPr="002B21E7">
        <w:rPr>
          <w:rFonts w:cs="Arial"/>
          <w:sz w:val="24"/>
        </w:rPr>
        <w:t xml:space="preserve">inutes that are published and </w:t>
      </w:r>
      <w:r w:rsidR="00497CF9" w:rsidRPr="002B21E7">
        <w:rPr>
          <w:rFonts w:cs="Arial"/>
          <w:sz w:val="24"/>
        </w:rPr>
        <w:t>sent.</w:t>
      </w:r>
      <w:r w:rsidR="002B49F9" w:rsidRPr="002B21E7">
        <w:rPr>
          <w:rFonts w:cs="Arial"/>
          <w:sz w:val="24"/>
        </w:rPr>
        <w:t xml:space="preserve"> </w:t>
      </w:r>
      <w:r w:rsidR="00497CF9" w:rsidRPr="002B21E7">
        <w:rPr>
          <w:rFonts w:cs="Arial"/>
          <w:sz w:val="24"/>
        </w:rPr>
        <w:t xml:space="preserve"> </w:t>
      </w:r>
    </w:p>
    <w:p w14:paraId="53128261" w14:textId="77777777" w:rsidR="00555CCF" w:rsidRPr="002B21E7" w:rsidRDefault="00555CCF" w:rsidP="000C5CD5">
      <w:pPr>
        <w:pStyle w:val="BodyText2"/>
        <w:spacing w:before="0" w:after="0" w:line="240" w:lineRule="auto"/>
        <w:jc w:val="both"/>
        <w:rPr>
          <w:rFonts w:cs="Arial"/>
          <w:b/>
          <w:bCs/>
          <w:sz w:val="24"/>
        </w:rPr>
      </w:pPr>
    </w:p>
    <w:p w14:paraId="5D859681" w14:textId="77777777" w:rsidR="00781003" w:rsidRPr="002B21E7" w:rsidRDefault="00781003" w:rsidP="000C5CD5">
      <w:pPr>
        <w:pStyle w:val="BodyText2"/>
        <w:spacing w:before="0" w:after="0" w:line="240" w:lineRule="auto"/>
        <w:jc w:val="both"/>
        <w:rPr>
          <w:rFonts w:cs="Arial"/>
          <w:b/>
          <w:bCs/>
          <w:sz w:val="24"/>
        </w:rPr>
      </w:pPr>
      <w:r w:rsidRPr="002B21E7">
        <w:rPr>
          <w:rFonts w:cs="Arial"/>
          <w:b/>
          <w:bCs/>
          <w:sz w:val="24"/>
        </w:rPr>
        <w:t xml:space="preserve">Health and Safety </w:t>
      </w:r>
    </w:p>
    <w:p w14:paraId="1A6B4C96" w14:textId="5A710E8D" w:rsidR="00781003" w:rsidRPr="002B21E7" w:rsidRDefault="00497CF9" w:rsidP="000C5CD5">
      <w:pPr>
        <w:pStyle w:val="BodyText2"/>
        <w:spacing w:before="0" w:after="0" w:line="240" w:lineRule="auto"/>
        <w:jc w:val="both"/>
        <w:rPr>
          <w:rFonts w:cs="Arial"/>
          <w:sz w:val="24"/>
        </w:rPr>
      </w:pPr>
      <w:r w:rsidRPr="002B21E7">
        <w:rPr>
          <w:rFonts w:cs="Arial"/>
          <w:sz w:val="24"/>
        </w:rPr>
        <w:t xml:space="preserve">The administrative team support the organisation through established documented compliance health and safety check routines. This will include routine fire evacuation tests, fire alarm tests and </w:t>
      </w:r>
      <w:r w:rsidR="00781003" w:rsidRPr="002B21E7">
        <w:rPr>
          <w:rFonts w:cs="Arial"/>
          <w:sz w:val="24"/>
        </w:rPr>
        <w:t xml:space="preserve">panic </w:t>
      </w:r>
      <w:r w:rsidR="00245941" w:rsidRPr="002B21E7">
        <w:rPr>
          <w:rFonts w:cs="Arial"/>
          <w:sz w:val="24"/>
        </w:rPr>
        <w:t>alarm check</w:t>
      </w:r>
      <w:r w:rsidR="00781003" w:rsidRPr="002B21E7">
        <w:rPr>
          <w:rFonts w:cs="Arial"/>
          <w:sz w:val="24"/>
        </w:rPr>
        <w:t xml:space="preserve"> procedure</w:t>
      </w:r>
      <w:r w:rsidR="004012B0" w:rsidRPr="002B21E7">
        <w:rPr>
          <w:rFonts w:cs="Arial"/>
          <w:sz w:val="24"/>
        </w:rPr>
        <w:t>s</w:t>
      </w:r>
      <w:r w:rsidRPr="002B21E7">
        <w:rPr>
          <w:rFonts w:cs="Arial"/>
          <w:sz w:val="24"/>
        </w:rPr>
        <w:t>, internal building checks for health and safety issues, recording and responding th</w:t>
      </w:r>
      <w:r w:rsidR="002B21E7">
        <w:rPr>
          <w:rFonts w:cs="Arial"/>
          <w:sz w:val="24"/>
        </w:rPr>
        <w:t>r</w:t>
      </w:r>
      <w:r w:rsidRPr="002B21E7">
        <w:rPr>
          <w:rFonts w:cs="Arial"/>
          <w:sz w:val="24"/>
        </w:rPr>
        <w:t xml:space="preserve">ough processes and communicating with cleaning and maintenance contractors.  </w:t>
      </w:r>
    </w:p>
    <w:p w14:paraId="62486C05" w14:textId="77777777" w:rsidR="00497CF9" w:rsidRPr="002B21E7" w:rsidRDefault="00497CF9" w:rsidP="000C5CD5">
      <w:pPr>
        <w:pStyle w:val="BodyText2"/>
        <w:spacing w:before="0" w:after="0" w:line="240" w:lineRule="auto"/>
        <w:jc w:val="both"/>
        <w:rPr>
          <w:rFonts w:cs="Arial"/>
          <w:sz w:val="24"/>
        </w:rPr>
      </w:pPr>
    </w:p>
    <w:p w14:paraId="51F6F2AE" w14:textId="77777777" w:rsidR="00497CF9" w:rsidRPr="002B21E7" w:rsidRDefault="00497CF9" w:rsidP="000C5CD5">
      <w:pPr>
        <w:pStyle w:val="BodyText2"/>
        <w:spacing w:before="0" w:after="0" w:line="240" w:lineRule="auto"/>
        <w:jc w:val="both"/>
        <w:rPr>
          <w:rFonts w:cs="Arial"/>
          <w:b/>
          <w:bCs/>
          <w:sz w:val="24"/>
        </w:rPr>
      </w:pPr>
      <w:r w:rsidRPr="002B21E7">
        <w:rPr>
          <w:rFonts w:cs="Arial"/>
          <w:b/>
          <w:bCs/>
          <w:sz w:val="24"/>
        </w:rPr>
        <w:t xml:space="preserve">General Administrative </w:t>
      </w:r>
    </w:p>
    <w:p w14:paraId="29D3802C" w14:textId="5F53A9A5" w:rsidR="00781003" w:rsidRPr="002B21E7" w:rsidRDefault="00497CF9" w:rsidP="000C5CD5">
      <w:pPr>
        <w:pStyle w:val="BodyText2"/>
        <w:spacing w:before="0" w:after="0" w:line="240" w:lineRule="auto"/>
        <w:jc w:val="both"/>
        <w:rPr>
          <w:rFonts w:cs="Arial"/>
          <w:sz w:val="24"/>
        </w:rPr>
      </w:pPr>
      <w:r w:rsidRPr="002B21E7">
        <w:rPr>
          <w:rFonts w:cs="Arial"/>
          <w:sz w:val="24"/>
        </w:rPr>
        <w:t xml:space="preserve">The team </w:t>
      </w:r>
      <w:r w:rsidR="00781003" w:rsidRPr="002B21E7">
        <w:rPr>
          <w:rFonts w:cs="Arial"/>
          <w:sz w:val="24"/>
        </w:rPr>
        <w:t xml:space="preserve">maintain and assist with general filing, </w:t>
      </w:r>
      <w:r w:rsidRPr="002B21E7">
        <w:rPr>
          <w:rFonts w:cs="Arial"/>
          <w:sz w:val="24"/>
        </w:rPr>
        <w:t xml:space="preserve">photocopying, </w:t>
      </w:r>
      <w:r w:rsidR="000C5CD5" w:rsidRPr="002B21E7">
        <w:rPr>
          <w:rFonts w:cs="Arial"/>
          <w:sz w:val="24"/>
        </w:rPr>
        <w:t xml:space="preserve">preparing starter packs for staff, </w:t>
      </w:r>
      <w:r w:rsidR="00781003" w:rsidRPr="002B21E7">
        <w:rPr>
          <w:rFonts w:cs="Arial"/>
          <w:sz w:val="24"/>
        </w:rPr>
        <w:t xml:space="preserve">receiving, and unpacking and storage of </w:t>
      </w:r>
      <w:r w:rsidR="000C5CD5" w:rsidRPr="002B21E7">
        <w:rPr>
          <w:rFonts w:cs="Arial"/>
          <w:sz w:val="24"/>
        </w:rPr>
        <w:t>supplies, stocktake</w:t>
      </w:r>
      <w:r w:rsidR="00781003" w:rsidRPr="002B21E7">
        <w:rPr>
          <w:rFonts w:cs="Arial"/>
          <w:sz w:val="24"/>
        </w:rPr>
        <w:t xml:space="preserve"> office stationery and other stock as required</w:t>
      </w:r>
      <w:r w:rsidRPr="002B21E7">
        <w:rPr>
          <w:rFonts w:cs="Arial"/>
          <w:sz w:val="24"/>
        </w:rPr>
        <w:t xml:space="preserve">. </w:t>
      </w:r>
      <w:r w:rsidR="00781003" w:rsidRPr="002B21E7">
        <w:rPr>
          <w:rFonts w:cs="Arial"/>
          <w:sz w:val="24"/>
        </w:rPr>
        <w:t xml:space="preserve"> </w:t>
      </w:r>
      <w:r w:rsidRPr="002B21E7">
        <w:rPr>
          <w:rFonts w:cs="Arial"/>
          <w:sz w:val="24"/>
        </w:rPr>
        <w:t xml:space="preserve">The team also maintain and balance </w:t>
      </w:r>
      <w:r w:rsidR="000C5CD5" w:rsidRPr="002B21E7">
        <w:rPr>
          <w:rFonts w:cs="Arial"/>
          <w:sz w:val="24"/>
        </w:rPr>
        <w:t>our petty</w:t>
      </w:r>
      <w:r w:rsidR="00781003" w:rsidRPr="002B21E7">
        <w:rPr>
          <w:rFonts w:cs="Arial"/>
          <w:sz w:val="24"/>
        </w:rPr>
        <w:t xml:space="preserve"> cash systems under the direction of </w:t>
      </w:r>
      <w:r w:rsidR="004012B0" w:rsidRPr="002B21E7">
        <w:rPr>
          <w:rFonts w:cs="Arial"/>
          <w:sz w:val="24"/>
        </w:rPr>
        <w:t>Finance</w:t>
      </w:r>
      <w:r w:rsidR="00781003" w:rsidRPr="002B21E7">
        <w:rPr>
          <w:rFonts w:cs="Arial"/>
          <w:sz w:val="24"/>
        </w:rPr>
        <w:t>.</w:t>
      </w:r>
      <w:r w:rsidR="000C5CD5" w:rsidRPr="002B21E7">
        <w:rPr>
          <w:rFonts w:cs="Arial"/>
          <w:sz w:val="24"/>
        </w:rPr>
        <w:t xml:space="preserve"> The team also ensure </w:t>
      </w:r>
      <w:r w:rsidR="00781003" w:rsidRPr="002B21E7">
        <w:rPr>
          <w:rFonts w:cs="Arial"/>
          <w:sz w:val="24"/>
        </w:rPr>
        <w:t>admin security, confidential record-keeping, and communication within the project are maintained and office space is kept tidy.</w:t>
      </w:r>
      <w:r w:rsidR="000C5CD5" w:rsidRPr="002B21E7">
        <w:rPr>
          <w:rFonts w:cs="Arial"/>
          <w:sz w:val="24"/>
        </w:rPr>
        <w:t xml:space="preserve"> </w:t>
      </w:r>
    </w:p>
    <w:p w14:paraId="4101652C" w14:textId="77777777" w:rsidR="000C5CD5" w:rsidRPr="002B21E7" w:rsidRDefault="000C5CD5" w:rsidP="000C5CD5">
      <w:pPr>
        <w:pStyle w:val="BodyText2"/>
        <w:spacing w:before="0" w:after="0" w:line="240" w:lineRule="auto"/>
        <w:jc w:val="both"/>
        <w:rPr>
          <w:rFonts w:cs="Arial"/>
          <w:b/>
          <w:bCs/>
          <w:sz w:val="24"/>
        </w:rPr>
      </w:pPr>
    </w:p>
    <w:p w14:paraId="3413E2EA" w14:textId="77777777" w:rsidR="000C5CD5" w:rsidRPr="002B21E7" w:rsidRDefault="000C5CD5" w:rsidP="000C5CD5">
      <w:pPr>
        <w:pStyle w:val="BodyText2"/>
        <w:spacing w:before="0" w:after="0" w:line="240" w:lineRule="auto"/>
        <w:jc w:val="both"/>
        <w:rPr>
          <w:rFonts w:cs="Arial"/>
          <w:b/>
          <w:bCs/>
          <w:sz w:val="24"/>
        </w:rPr>
      </w:pPr>
      <w:r w:rsidRPr="002B21E7">
        <w:rPr>
          <w:rFonts w:cs="Arial"/>
          <w:b/>
          <w:bCs/>
          <w:sz w:val="24"/>
        </w:rPr>
        <w:t xml:space="preserve">Technology/ mobile phone </w:t>
      </w:r>
    </w:p>
    <w:p w14:paraId="373B1599" w14:textId="6D3C4346" w:rsidR="000C5CD5" w:rsidRPr="002B21E7" w:rsidRDefault="000C5CD5" w:rsidP="000C5CD5">
      <w:pPr>
        <w:pStyle w:val="BodyText2"/>
        <w:spacing w:before="0" w:after="0" w:line="240" w:lineRule="auto"/>
        <w:jc w:val="both"/>
        <w:rPr>
          <w:rFonts w:cs="Arial"/>
          <w:sz w:val="24"/>
        </w:rPr>
      </w:pPr>
      <w:r w:rsidRPr="002B21E7">
        <w:rPr>
          <w:rFonts w:cs="Arial"/>
          <w:sz w:val="24"/>
        </w:rPr>
        <w:t>Bridge uses mobile technology that includes case record systems and mobile smart phones. The administrative team are the main contact for phone issue</w:t>
      </w:r>
      <w:r w:rsidR="004012B0" w:rsidRPr="002B21E7">
        <w:rPr>
          <w:rFonts w:cs="Arial"/>
          <w:sz w:val="24"/>
        </w:rPr>
        <w:t>s</w:t>
      </w:r>
      <w:r w:rsidRPr="002B21E7">
        <w:rPr>
          <w:rFonts w:cs="Arial"/>
          <w:sz w:val="24"/>
        </w:rPr>
        <w:t>, set up and managing and resolving technical issues, this may include basic tutoring of phone usage functionality for colleagues</w:t>
      </w:r>
      <w:r w:rsidR="00DE0A12">
        <w:rPr>
          <w:rFonts w:cs="Arial"/>
          <w:sz w:val="24"/>
        </w:rPr>
        <w:t>.  Setting up laptops for new starters and liaising with our external IT provider.</w:t>
      </w:r>
    </w:p>
    <w:p w14:paraId="4B99056E" w14:textId="77777777" w:rsidR="000C5CD5" w:rsidRPr="002B21E7" w:rsidRDefault="000C5CD5" w:rsidP="000C5CD5">
      <w:pPr>
        <w:pStyle w:val="BodyText2"/>
        <w:spacing w:before="0" w:after="0" w:line="240" w:lineRule="auto"/>
        <w:jc w:val="both"/>
        <w:rPr>
          <w:rFonts w:cs="Arial"/>
          <w:sz w:val="24"/>
        </w:rPr>
      </w:pPr>
    </w:p>
    <w:p w14:paraId="35BDCEAF" w14:textId="77777777" w:rsidR="000C5CD5" w:rsidRPr="002B21E7" w:rsidRDefault="006E10F4" w:rsidP="00245941">
      <w:pPr>
        <w:pStyle w:val="BodyText2"/>
        <w:spacing w:before="0" w:after="0" w:line="240" w:lineRule="auto"/>
        <w:jc w:val="both"/>
        <w:rPr>
          <w:rFonts w:cs="Arial"/>
          <w:b/>
          <w:bCs/>
          <w:sz w:val="24"/>
        </w:rPr>
      </w:pPr>
      <w:r w:rsidRPr="002B21E7">
        <w:rPr>
          <w:rFonts w:cs="Arial"/>
          <w:b/>
          <w:bCs/>
          <w:sz w:val="24"/>
        </w:rPr>
        <w:t xml:space="preserve">General (person specific) </w:t>
      </w:r>
    </w:p>
    <w:p w14:paraId="5DBAE596" w14:textId="77777777" w:rsidR="00AD6D68" w:rsidRDefault="006E10F4" w:rsidP="004012B0">
      <w:pPr>
        <w:tabs>
          <w:tab w:val="left" w:pos="567"/>
        </w:tabs>
        <w:suppressAutoHyphens/>
        <w:jc w:val="both"/>
        <w:rPr>
          <w:rFonts w:ascii="Arial" w:hAnsi="Arial" w:cs="Arial"/>
          <w:szCs w:val="24"/>
        </w:rPr>
      </w:pPr>
      <w:r w:rsidRPr="002B21E7">
        <w:rPr>
          <w:rFonts w:ascii="Arial" w:hAnsi="Arial" w:cs="Arial"/>
          <w:szCs w:val="24"/>
        </w:rPr>
        <w:t>Work flexibly within an agreed number of hours of work to maintain the most appropriate level of admin and reception service provision and keep abreast of developments in services and practice relevant to the aims of the service</w:t>
      </w:r>
      <w:r w:rsidR="00837D6D" w:rsidRPr="002B21E7">
        <w:rPr>
          <w:rFonts w:ascii="Arial" w:hAnsi="Arial" w:cs="Arial"/>
          <w:szCs w:val="24"/>
        </w:rPr>
        <w:t>. To u</w:t>
      </w:r>
      <w:r w:rsidRPr="002B21E7">
        <w:rPr>
          <w:rFonts w:ascii="Arial" w:hAnsi="Arial" w:cs="Arial"/>
          <w:szCs w:val="24"/>
        </w:rPr>
        <w:t>ndertake other duties appropriate to the grade of the post.</w:t>
      </w:r>
    </w:p>
    <w:p w14:paraId="7782F94F" w14:textId="77777777" w:rsidR="00AD6D68" w:rsidRDefault="00AD6D68" w:rsidP="004012B0">
      <w:pPr>
        <w:tabs>
          <w:tab w:val="left" w:pos="567"/>
        </w:tabs>
        <w:suppressAutoHyphens/>
        <w:jc w:val="both"/>
        <w:rPr>
          <w:rFonts w:ascii="Arial" w:hAnsi="Arial" w:cs="Arial"/>
          <w:szCs w:val="24"/>
        </w:rPr>
      </w:pPr>
    </w:p>
    <w:p w14:paraId="2515E9F5" w14:textId="77777777" w:rsidR="00AD6D68" w:rsidRDefault="00AD6D68">
      <w:pPr>
        <w:rPr>
          <w:rFonts w:ascii="Arial" w:hAnsi="Arial" w:cs="Arial"/>
          <w:szCs w:val="24"/>
        </w:rPr>
      </w:pPr>
      <w:r>
        <w:rPr>
          <w:rFonts w:ascii="Arial" w:hAnsi="Arial" w:cs="Arial"/>
          <w:szCs w:val="24"/>
        </w:rPr>
        <w:br w:type="page"/>
      </w:r>
    </w:p>
    <w:p w14:paraId="0495E737" w14:textId="77777777" w:rsidR="0052260D" w:rsidRPr="002B21E7" w:rsidRDefault="00706616" w:rsidP="0052260D">
      <w:pPr>
        <w:jc w:val="both"/>
        <w:rPr>
          <w:rFonts w:ascii="Arial" w:eastAsia="Calibri" w:hAnsi="Arial" w:cs="Arial"/>
          <w:b/>
          <w:szCs w:val="24"/>
        </w:rPr>
      </w:pPr>
      <w:r w:rsidRPr="002B21E7">
        <w:rPr>
          <w:rFonts w:ascii="Arial" w:eastAsia="Calibri" w:hAnsi="Arial" w:cs="Arial"/>
          <w:b/>
          <w:szCs w:val="24"/>
        </w:rPr>
        <w:lastRenderedPageBreak/>
        <w:t>Per</w:t>
      </w:r>
      <w:r w:rsidR="0052260D" w:rsidRPr="002B21E7">
        <w:rPr>
          <w:rFonts w:ascii="Arial" w:eastAsia="Calibri" w:hAnsi="Arial" w:cs="Arial"/>
          <w:b/>
          <w:szCs w:val="24"/>
        </w:rPr>
        <w:t>son Specification</w:t>
      </w:r>
    </w:p>
    <w:p w14:paraId="637805D2" w14:textId="77777777" w:rsidR="0052260D" w:rsidRPr="002B21E7" w:rsidRDefault="0052260D" w:rsidP="0052260D">
      <w:pPr>
        <w:jc w:val="both"/>
        <w:rPr>
          <w:rFonts w:ascii="Arial" w:eastAsia="Calibri" w:hAnsi="Arial" w:cs="Arial"/>
          <w:szCs w:val="24"/>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4536"/>
      </w:tblGrid>
      <w:tr w:rsidR="0052260D" w:rsidRPr="002B21E7" w14:paraId="117DA4CB" w14:textId="77777777" w:rsidTr="187BB7C6">
        <w:tc>
          <w:tcPr>
            <w:tcW w:w="6238" w:type="dxa"/>
            <w:tcBorders>
              <w:bottom w:val="single" w:sz="4" w:space="0" w:color="auto"/>
            </w:tcBorders>
          </w:tcPr>
          <w:p w14:paraId="0895C2DB" w14:textId="77777777" w:rsidR="0052260D" w:rsidRPr="002B21E7" w:rsidRDefault="0052260D" w:rsidP="0052260D">
            <w:pPr>
              <w:jc w:val="both"/>
              <w:rPr>
                <w:rFonts w:ascii="Arial" w:eastAsia="Calibri" w:hAnsi="Arial" w:cs="Arial"/>
                <w:b/>
                <w:szCs w:val="24"/>
              </w:rPr>
            </w:pPr>
            <w:r w:rsidRPr="002B21E7">
              <w:rPr>
                <w:rFonts w:ascii="Arial" w:eastAsia="Calibri" w:hAnsi="Arial" w:cs="Arial"/>
                <w:b/>
                <w:szCs w:val="24"/>
              </w:rPr>
              <w:t>Essential</w:t>
            </w:r>
          </w:p>
        </w:tc>
        <w:tc>
          <w:tcPr>
            <w:tcW w:w="4536" w:type="dxa"/>
            <w:tcBorders>
              <w:bottom w:val="single" w:sz="4" w:space="0" w:color="auto"/>
            </w:tcBorders>
          </w:tcPr>
          <w:p w14:paraId="248B3EE6" w14:textId="77777777" w:rsidR="0052260D" w:rsidRPr="002B21E7" w:rsidRDefault="0052260D" w:rsidP="0052260D">
            <w:pPr>
              <w:jc w:val="both"/>
              <w:rPr>
                <w:rFonts w:ascii="Arial" w:eastAsia="Calibri" w:hAnsi="Arial" w:cs="Arial"/>
                <w:b/>
                <w:szCs w:val="24"/>
              </w:rPr>
            </w:pPr>
            <w:r w:rsidRPr="002B21E7">
              <w:rPr>
                <w:rFonts w:ascii="Arial" w:eastAsia="Calibri" w:hAnsi="Arial" w:cs="Arial"/>
                <w:b/>
                <w:szCs w:val="24"/>
              </w:rPr>
              <w:t>Desirable</w:t>
            </w:r>
          </w:p>
        </w:tc>
      </w:tr>
      <w:tr w:rsidR="0052260D" w:rsidRPr="002B21E7" w14:paraId="4A5B2ECE" w14:textId="77777777" w:rsidTr="187BB7C6">
        <w:tc>
          <w:tcPr>
            <w:tcW w:w="10774" w:type="dxa"/>
            <w:gridSpan w:val="2"/>
            <w:shd w:val="clear" w:color="auto" w:fill="DBE5F1"/>
          </w:tcPr>
          <w:p w14:paraId="7086F2D4" w14:textId="77777777" w:rsidR="0052260D" w:rsidRPr="002B21E7" w:rsidRDefault="0052260D" w:rsidP="0052260D">
            <w:pPr>
              <w:jc w:val="both"/>
              <w:rPr>
                <w:rFonts w:ascii="Arial" w:eastAsia="Calibri" w:hAnsi="Arial" w:cs="Arial"/>
                <w:b/>
                <w:szCs w:val="24"/>
              </w:rPr>
            </w:pPr>
            <w:r w:rsidRPr="002B21E7">
              <w:rPr>
                <w:rFonts w:ascii="Arial" w:eastAsia="Calibri" w:hAnsi="Arial" w:cs="Arial"/>
                <w:b/>
                <w:szCs w:val="24"/>
              </w:rPr>
              <w:t>Experience and qualifications</w:t>
            </w:r>
          </w:p>
          <w:p w14:paraId="463F29E8" w14:textId="77777777" w:rsidR="00245941" w:rsidRPr="002B21E7" w:rsidRDefault="00245941" w:rsidP="0052260D">
            <w:pPr>
              <w:jc w:val="both"/>
              <w:rPr>
                <w:rFonts w:ascii="Arial" w:eastAsia="Calibri" w:hAnsi="Arial" w:cs="Arial"/>
                <w:b/>
                <w:szCs w:val="24"/>
              </w:rPr>
            </w:pPr>
          </w:p>
        </w:tc>
      </w:tr>
      <w:tr w:rsidR="0052260D" w:rsidRPr="002B21E7" w14:paraId="7D62B9DE" w14:textId="77777777" w:rsidTr="187BB7C6">
        <w:tc>
          <w:tcPr>
            <w:tcW w:w="6238" w:type="dxa"/>
          </w:tcPr>
          <w:p w14:paraId="4A6482E0" w14:textId="307BE87D" w:rsidR="0052260D" w:rsidRPr="002B21E7" w:rsidRDefault="00AC5389" w:rsidP="002B21E7">
            <w:pPr>
              <w:rPr>
                <w:rFonts w:ascii="Arial" w:eastAsia="Calibri" w:hAnsi="Arial" w:cs="Arial"/>
                <w:szCs w:val="24"/>
              </w:rPr>
            </w:pPr>
            <w:r>
              <w:rPr>
                <w:rFonts w:ascii="Arial" w:eastAsia="Calibri" w:hAnsi="Arial" w:cs="Arial"/>
                <w:szCs w:val="24"/>
              </w:rPr>
              <w:t xml:space="preserve">At least one years’ experience </w:t>
            </w:r>
            <w:r w:rsidR="0052260D" w:rsidRPr="002B21E7">
              <w:rPr>
                <w:rFonts w:ascii="Arial" w:eastAsia="Calibri" w:hAnsi="Arial" w:cs="Arial"/>
                <w:szCs w:val="24"/>
              </w:rPr>
              <w:t xml:space="preserve">of providing </w:t>
            </w:r>
            <w:r w:rsidR="00EB7848" w:rsidRPr="002B21E7">
              <w:rPr>
                <w:rFonts w:ascii="Arial" w:eastAsia="Calibri" w:hAnsi="Arial" w:cs="Arial"/>
                <w:szCs w:val="24"/>
              </w:rPr>
              <w:t>reception and</w:t>
            </w:r>
            <w:r w:rsidR="00837D6D" w:rsidRPr="002B21E7">
              <w:rPr>
                <w:rFonts w:ascii="Arial" w:eastAsia="Calibri" w:hAnsi="Arial" w:cs="Arial"/>
                <w:szCs w:val="24"/>
              </w:rPr>
              <w:t xml:space="preserve">/ or </w:t>
            </w:r>
            <w:r w:rsidR="0052260D" w:rsidRPr="002B21E7">
              <w:rPr>
                <w:rFonts w:ascii="Arial" w:eastAsia="Calibri" w:hAnsi="Arial" w:cs="Arial"/>
                <w:szCs w:val="24"/>
              </w:rPr>
              <w:t>administrative support</w:t>
            </w:r>
            <w:r w:rsidR="00393BFC" w:rsidRPr="002B21E7">
              <w:rPr>
                <w:rFonts w:ascii="Arial" w:eastAsia="Calibri" w:hAnsi="Arial" w:cs="Arial"/>
                <w:szCs w:val="24"/>
              </w:rPr>
              <w:t xml:space="preserve"> &amp; knowledge of general office procedures</w:t>
            </w:r>
            <w:r w:rsidR="008D7647" w:rsidRPr="002B21E7">
              <w:rPr>
                <w:rFonts w:ascii="Arial" w:eastAsia="Calibri" w:hAnsi="Arial" w:cs="Arial"/>
                <w:szCs w:val="24"/>
              </w:rPr>
              <w:t>.</w:t>
            </w:r>
            <w:r w:rsidR="00245941" w:rsidRPr="002B21E7">
              <w:rPr>
                <w:rFonts w:ascii="Arial" w:eastAsia="Calibri" w:hAnsi="Arial" w:cs="Arial"/>
                <w:szCs w:val="24"/>
              </w:rPr>
              <w:t xml:space="preserve"> </w:t>
            </w:r>
          </w:p>
          <w:p w14:paraId="3B7B4B86" w14:textId="77777777" w:rsidR="006E10F4" w:rsidRPr="002B21E7" w:rsidRDefault="006E10F4" w:rsidP="002B21E7">
            <w:pPr>
              <w:rPr>
                <w:rFonts w:ascii="Arial" w:eastAsia="Calibri" w:hAnsi="Arial" w:cs="Arial"/>
                <w:szCs w:val="24"/>
              </w:rPr>
            </w:pPr>
          </w:p>
        </w:tc>
        <w:tc>
          <w:tcPr>
            <w:tcW w:w="4536" w:type="dxa"/>
          </w:tcPr>
          <w:p w14:paraId="57CD8785" w14:textId="2C7730C7" w:rsidR="00982AF9" w:rsidRPr="002B21E7" w:rsidRDefault="00D9055C" w:rsidP="002B21E7">
            <w:pPr>
              <w:rPr>
                <w:rFonts w:ascii="Arial" w:eastAsia="Calibri" w:hAnsi="Arial" w:cs="Arial"/>
                <w:szCs w:val="24"/>
              </w:rPr>
            </w:pPr>
            <w:r w:rsidRPr="002B21E7">
              <w:rPr>
                <w:rFonts w:ascii="Arial" w:eastAsia="Calibri" w:hAnsi="Arial" w:cs="Arial"/>
                <w:szCs w:val="24"/>
              </w:rPr>
              <w:t>Relevant qualification</w:t>
            </w:r>
            <w:r w:rsidR="00EB7848" w:rsidRPr="002B21E7">
              <w:rPr>
                <w:rFonts w:ascii="Arial" w:eastAsia="Calibri" w:hAnsi="Arial" w:cs="Arial"/>
                <w:szCs w:val="24"/>
              </w:rPr>
              <w:t xml:space="preserve"> in I</w:t>
            </w:r>
            <w:r w:rsidRPr="002B21E7">
              <w:rPr>
                <w:rFonts w:ascii="Arial" w:eastAsia="Calibri" w:hAnsi="Arial" w:cs="Arial"/>
                <w:szCs w:val="24"/>
              </w:rPr>
              <w:t>T, business administration, and customer</w:t>
            </w:r>
            <w:r w:rsidR="00AD6D68">
              <w:rPr>
                <w:rFonts w:ascii="Arial" w:eastAsia="Calibri" w:hAnsi="Arial" w:cs="Arial"/>
                <w:szCs w:val="24"/>
              </w:rPr>
              <w:t xml:space="preserve"> service.</w:t>
            </w:r>
          </w:p>
          <w:p w14:paraId="3A0FF5F2" w14:textId="77777777" w:rsidR="00982AF9" w:rsidRPr="002B21E7" w:rsidRDefault="00982AF9" w:rsidP="002B21E7">
            <w:pPr>
              <w:rPr>
                <w:rFonts w:ascii="Arial" w:eastAsia="Calibri" w:hAnsi="Arial" w:cs="Arial"/>
                <w:szCs w:val="24"/>
              </w:rPr>
            </w:pPr>
          </w:p>
          <w:p w14:paraId="39EBB20E" w14:textId="3007D3FB" w:rsidR="0052260D" w:rsidRPr="002B21E7" w:rsidRDefault="00982AF9" w:rsidP="002B21E7">
            <w:pPr>
              <w:rPr>
                <w:rFonts w:ascii="Arial" w:eastAsia="Calibri" w:hAnsi="Arial" w:cs="Arial"/>
                <w:szCs w:val="24"/>
              </w:rPr>
            </w:pPr>
            <w:r w:rsidRPr="002B21E7">
              <w:rPr>
                <w:rFonts w:ascii="Arial" w:eastAsia="Calibri" w:hAnsi="Arial" w:cs="Arial"/>
                <w:szCs w:val="24"/>
              </w:rPr>
              <w:t>Managing cash floats</w:t>
            </w:r>
            <w:r w:rsidR="008D7647" w:rsidRPr="002B21E7">
              <w:rPr>
                <w:rFonts w:ascii="Arial" w:eastAsia="Calibri" w:hAnsi="Arial" w:cs="Arial"/>
                <w:szCs w:val="24"/>
              </w:rPr>
              <w:t>.</w:t>
            </w:r>
          </w:p>
        </w:tc>
      </w:tr>
      <w:tr w:rsidR="0052260D" w:rsidRPr="002B21E7" w14:paraId="1B2EB967" w14:textId="77777777" w:rsidTr="187BB7C6">
        <w:tc>
          <w:tcPr>
            <w:tcW w:w="6238" w:type="dxa"/>
          </w:tcPr>
          <w:p w14:paraId="3EB430BE" w14:textId="0956A73D" w:rsidR="006B6524" w:rsidRPr="002B21E7" w:rsidRDefault="00EB7848" w:rsidP="002B21E7">
            <w:pPr>
              <w:rPr>
                <w:rFonts w:ascii="Arial" w:eastAsia="Calibri" w:hAnsi="Arial" w:cs="Arial"/>
                <w:szCs w:val="24"/>
              </w:rPr>
            </w:pPr>
            <w:r w:rsidRPr="002B21E7">
              <w:rPr>
                <w:rFonts w:ascii="Arial" w:eastAsia="Calibri" w:hAnsi="Arial" w:cs="Arial"/>
                <w:szCs w:val="24"/>
              </w:rPr>
              <w:t>Experience of contributing to the monitoring</w:t>
            </w:r>
            <w:r w:rsidR="00982AF9" w:rsidRPr="002B21E7">
              <w:rPr>
                <w:rFonts w:ascii="Arial" w:eastAsia="Calibri" w:hAnsi="Arial" w:cs="Arial"/>
                <w:szCs w:val="24"/>
              </w:rPr>
              <w:t xml:space="preserve"> of </w:t>
            </w:r>
            <w:r w:rsidR="006B6524" w:rsidRPr="002B21E7">
              <w:rPr>
                <w:rFonts w:ascii="Arial" w:eastAsia="Calibri" w:hAnsi="Arial" w:cs="Arial"/>
                <w:szCs w:val="24"/>
              </w:rPr>
              <w:t>health and safety processes regarding buildings, cleanliness and the safety and security of self and others</w:t>
            </w:r>
            <w:r w:rsidR="008D7647" w:rsidRPr="002B21E7">
              <w:rPr>
                <w:rFonts w:ascii="Arial" w:eastAsia="Calibri" w:hAnsi="Arial" w:cs="Arial"/>
                <w:szCs w:val="24"/>
              </w:rPr>
              <w:t>.</w:t>
            </w:r>
          </w:p>
          <w:p w14:paraId="5630AD66" w14:textId="77777777" w:rsidR="00982AF9" w:rsidRPr="002B21E7" w:rsidRDefault="00982AF9" w:rsidP="002B21E7">
            <w:pPr>
              <w:rPr>
                <w:rFonts w:ascii="Arial" w:eastAsia="Calibri" w:hAnsi="Arial" w:cs="Arial"/>
                <w:szCs w:val="24"/>
              </w:rPr>
            </w:pPr>
          </w:p>
        </w:tc>
        <w:tc>
          <w:tcPr>
            <w:tcW w:w="4536" w:type="dxa"/>
          </w:tcPr>
          <w:p w14:paraId="61829076" w14:textId="77777777" w:rsidR="0052260D" w:rsidRPr="002B21E7" w:rsidRDefault="0052260D" w:rsidP="002B21E7">
            <w:pPr>
              <w:rPr>
                <w:rFonts w:ascii="Arial" w:eastAsia="Calibri" w:hAnsi="Arial" w:cs="Arial"/>
                <w:szCs w:val="24"/>
              </w:rPr>
            </w:pPr>
          </w:p>
        </w:tc>
      </w:tr>
      <w:tr w:rsidR="006E10F4" w:rsidRPr="002B21E7" w14:paraId="24F36ABB" w14:textId="77777777" w:rsidTr="187BB7C6">
        <w:tc>
          <w:tcPr>
            <w:tcW w:w="6238" w:type="dxa"/>
          </w:tcPr>
          <w:p w14:paraId="56BCB879" w14:textId="77777777" w:rsidR="006E10F4" w:rsidRPr="002B21E7" w:rsidRDefault="006E10F4" w:rsidP="002B21E7">
            <w:pPr>
              <w:rPr>
                <w:rFonts w:ascii="Arial" w:eastAsia="Calibri" w:hAnsi="Arial" w:cs="Arial"/>
                <w:szCs w:val="24"/>
              </w:rPr>
            </w:pPr>
            <w:r w:rsidRPr="002B21E7">
              <w:rPr>
                <w:rFonts w:ascii="Arial" w:eastAsia="Calibri" w:hAnsi="Arial" w:cs="Arial"/>
                <w:szCs w:val="24"/>
              </w:rPr>
              <w:t xml:space="preserve">Experience of taking accurate minutes/ action </w:t>
            </w:r>
            <w:r w:rsidR="00706616" w:rsidRPr="002B21E7">
              <w:rPr>
                <w:rFonts w:ascii="Arial" w:eastAsia="Calibri" w:hAnsi="Arial" w:cs="Arial"/>
                <w:szCs w:val="24"/>
              </w:rPr>
              <w:t>records and</w:t>
            </w:r>
            <w:r w:rsidRPr="002B21E7">
              <w:rPr>
                <w:rFonts w:ascii="Arial" w:eastAsia="Calibri" w:hAnsi="Arial" w:cs="Arial"/>
                <w:szCs w:val="24"/>
              </w:rPr>
              <w:t xml:space="preserve"> </w:t>
            </w:r>
            <w:r w:rsidR="00837D6D" w:rsidRPr="002B21E7">
              <w:rPr>
                <w:rFonts w:ascii="Arial" w:eastAsia="Calibri" w:hAnsi="Arial" w:cs="Arial"/>
                <w:szCs w:val="24"/>
              </w:rPr>
              <w:t>have attention</w:t>
            </w:r>
            <w:r w:rsidRPr="002B21E7">
              <w:rPr>
                <w:rFonts w:ascii="Arial" w:eastAsia="Calibri" w:hAnsi="Arial" w:cs="Arial"/>
                <w:szCs w:val="24"/>
              </w:rPr>
              <w:t xml:space="preserve"> to </w:t>
            </w:r>
            <w:r w:rsidR="1E582102" w:rsidRPr="002B21E7">
              <w:rPr>
                <w:rFonts w:ascii="Arial" w:eastAsia="Calibri" w:hAnsi="Arial" w:cs="Arial"/>
                <w:szCs w:val="24"/>
              </w:rPr>
              <w:t>detail.</w:t>
            </w:r>
          </w:p>
          <w:p w14:paraId="2BA226A1" w14:textId="77777777" w:rsidR="006E10F4" w:rsidRPr="002B21E7" w:rsidRDefault="006E10F4" w:rsidP="002B21E7">
            <w:pPr>
              <w:rPr>
                <w:rFonts w:ascii="Arial" w:eastAsia="Calibri" w:hAnsi="Arial" w:cs="Arial"/>
                <w:szCs w:val="24"/>
              </w:rPr>
            </w:pPr>
          </w:p>
        </w:tc>
        <w:tc>
          <w:tcPr>
            <w:tcW w:w="4536" w:type="dxa"/>
          </w:tcPr>
          <w:p w14:paraId="17AD93B2" w14:textId="76CD953A" w:rsidR="006E10F4" w:rsidRPr="002B21E7" w:rsidRDefault="0095792B" w:rsidP="002B21E7">
            <w:pPr>
              <w:rPr>
                <w:rFonts w:ascii="Arial" w:eastAsia="Calibri" w:hAnsi="Arial" w:cs="Arial"/>
                <w:szCs w:val="24"/>
              </w:rPr>
            </w:pPr>
            <w:r w:rsidRPr="002B21E7">
              <w:rPr>
                <w:rFonts w:ascii="Arial" w:eastAsia="Calibri" w:hAnsi="Arial" w:cs="Arial"/>
                <w:szCs w:val="24"/>
              </w:rPr>
              <w:t xml:space="preserve"> </w:t>
            </w:r>
          </w:p>
        </w:tc>
      </w:tr>
      <w:tr w:rsidR="00D9055C" w:rsidRPr="002B21E7" w14:paraId="3709B384" w14:textId="77777777" w:rsidTr="187BB7C6">
        <w:tc>
          <w:tcPr>
            <w:tcW w:w="10774" w:type="dxa"/>
            <w:gridSpan w:val="2"/>
            <w:shd w:val="clear" w:color="auto" w:fill="DBE5F1"/>
          </w:tcPr>
          <w:p w14:paraId="410BAD33" w14:textId="77777777" w:rsidR="00D9055C" w:rsidRPr="002B21E7" w:rsidRDefault="00D9055C" w:rsidP="002B21E7">
            <w:pPr>
              <w:rPr>
                <w:rFonts w:ascii="Arial" w:eastAsia="Calibri" w:hAnsi="Arial" w:cs="Arial"/>
                <w:b/>
                <w:bCs/>
                <w:szCs w:val="24"/>
              </w:rPr>
            </w:pPr>
            <w:r w:rsidRPr="002B21E7">
              <w:rPr>
                <w:rFonts w:ascii="Arial" w:eastAsia="Calibri" w:hAnsi="Arial" w:cs="Arial"/>
                <w:b/>
                <w:bCs/>
                <w:szCs w:val="24"/>
              </w:rPr>
              <w:t>Skills and knowledge</w:t>
            </w:r>
          </w:p>
          <w:p w14:paraId="0DE4B5B7" w14:textId="77777777" w:rsidR="00245941" w:rsidRPr="002B21E7" w:rsidRDefault="00245941" w:rsidP="002B21E7">
            <w:pPr>
              <w:rPr>
                <w:rFonts w:ascii="Arial" w:eastAsia="Calibri" w:hAnsi="Arial" w:cs="Arial"/>
                <w:b/>
                <w:bCs/>
                <w:szCs w:val="24"/>
              </w:rPr>
            </w:pPr>
          </w:p>
        </w:tc>
      </w:tr>
      <w:tr w:rsidR="00D9055C" w:rsidRPr="002B21E7" w14:paraId="2B6FF77D" w14:textId="77777777" w:rsidTr="187BB7C6">
        <w:tc>
          <w:tcPr>
            <w:tcW w:w="6238" w:type="dxa"/>
          </w:tcPr>
          <w:p w14:paraId="3879E72D" w14:textId="73971C21" w:rsidR="00D9055C" w:rsidRPr="002B21E7" w:rsidRDefault="00EB7848" w:rsidP="002B21E7">
            <w:pPr>
              <w:rPr>
                <w:rFonts w:ascii="Arial" w:eastAsia="Calibri" w:hAnsi="Arial" w:cs="Arial"/>
                <w:szCs w:val="24"/>
              </w:rPr>
            </w:pPr>
            <w:r w:rsidRPr="002B21E7">
              <w:rPr>
                <w:rFonts w:ascii="Arial" w:eastAsia="Calibri" w:hAnsi="Arial" w:cs="Arial"/>
                <w:szCs w:val="24"/>
              </w:rPr>
              <w:t>IT literate and</w:t>
            </w:r>
            <w:r w:rsidR="00450C92" w:rsidRPr="002B21E7">
              <w:rPr>
                <w:rFonts w:ascii="Arial" w:eastAsia="Calibri" w:hAnsi="Arial" w:cs="Arial"/>
                <w:szCs w:val="24"/>
              </w:rPr>
              <w:t xml:space="preserve"> be able to demonstrate </w:t>
            </w:r>
            <w:r w:rsidRPr="002B21E7">
              <w:rPr>
                <w:rFonts w:ascii="Arial" w:eastAsia="Calibri" w:hAnsi="Arial" w:cs="Arial"/>
                <w:szCs w:val="24"/>
              </w:rPr>
              <w:t>competence in the use of</w:t>
            </w:r>
            <w:r w:rsidR="00D9055C" w:rsidRPr="002B21E7">
              <w:rPr>
                <w:rFonts w:ascii="Arial" w:eastAsia="Calibri" w:hAnsi="Arial" w:cs="Arial"/>
                <w:szCs w:val="24"/>
              </w:rPr>
              <w:t xml:space="preserve"> Microsoft Office packages</w:t>
            </w:r>
            <w:r w:rsidR="00450C92" w:rsidRPr="002B21E7">
              <w:rPr>
                <w:rFonts w:ascii="Arial" w:eastAsia="Calibri" w:hAnsi="Arial" w:cs="Arial"/>
                <w:szCs w:val="24"/>
              </w:rPr>
              <w:t xml:space="preserve"> such as </w:t>
            </w:r>
            <w:r w:rsidRPr="002B21E7">
              <w:rPr>
                <w:rFonts w:ascii="Arial" w:eastAsia="Calibri" w:hAnsi="Arial" w:cs="Arial"/>
                <w:szCs w:val="24"/>
              </w:rPr>
              <w:t xml:space="preserve">– email/ word/excel MS Teams </w:t>
            </w:r>
            <w:r w:rsidR="00837D6D" w:rsidRPr="002B21E7">
              <w:rPr>
                <w:rFonts w:ascii="Arial" w:eastAsia="Calibri" w:hAnsi="Arial" w:cs="Arial"/>
                <w:szCs w:val="24"/>
              </w:rPr>
              <w:t xml:space="preserve">and mobile phone package systems. </w:t>
            </w:r>
          </w:p>
          <w:p w14:paraId="66204FF1" w14:textId="77777777" w:rsidR="00EB7848" w:rsidRPr="002B21E7" w:rsidRDefault="00EB7848" w:rsidP="002B21E7">
            <w:pPr>
              <w:rPr>
                <w:rFonts w:ascii="Arial" w:eastAsia="Calibri" w:hAnsi="Arial" w:cs="Arial"/>
                <w:szCs w:val="24"/>
              </w:rPr>
            </w:pPr>
          </w:p>
        </w:tc>
        <w:tc>
          <w:tcPr>
            <w:tcW w:w="4536" w:type="dxa"/>
          </w:tcPr>
          <w:p w14:paraId="58E3A6D4" w14:textId="4F99CCD3" w:rsidR="00D9055C" w:rsidRPr="002B21E7" w:rsidRDefault="00837D6D" w:rsidP="002B21E7">
            <w:pPr>
              <w:rPr>
                <w:rFonts w:ascii="Arial" w:eastAsia="Calibri" w:hAnsi="Arial" w:cs="Arial"/>
                <w:szCs w:val="24"/>
              </w:rPr>
            </w:pPr>
            <w:r w:rsidRPr="002B21E7">
              <w:rPr>
                <w:rFonts w:ascii="Arial" w:eastAsia="Calibri" w:hAnsi="Arial" w:cs="Arial"/>
                <w:szCs w:val="24"/>
              </w:rPr>
              <w:t>Experience of supporting others/ tutoring others to use phone and IT packages</w:t>
            </w:r>
            <w:r w:rsidR="00AD6D68">
              <w:rPr>
                <w:rFonts w:ascii="Arial" w:eastAsia="Calibri" w:hAnsi="Arial" w:cs="Arial"/>
                <w:szCs w:val="24"/>
              </w:rPr>
              <w:t>.</w:t>
            </w:r>
          </w:p>
        </w:tc>
      </w:tr>
      <w:tr w:rsidR="006E10F4" w:rsidRPr="002B21E7" w14:paraId="4D261ECE" w14:textId="77777777" w:rsidTr="187BB7C6">
        <w:tc>
          <w:tcPr>
            <w:tcW w:w="6238" w:type="dxa"/>
          </w:tcPr>
          <w:p w14:paraId="3EB7FC1C" w14:textId="59883C9F" w:rsidR="006E10F4" w:rsidRPr="002B21E7" w:rsidRDefault="006E10F4" w:rsidP="002B21E7">
            <w:pPr>
              <w:rPr>
                <w:rFonts w:ascii="Arial" w:eastAsia="Calibri" w:hAnsi="Arial" w:cs="Arial"/>
                <w:szCs w:val="24"/>
              </w:rPr>
            </w:pPr>
            <w:r w:rsidRPr="002B21E7">
              <w:rPr>
                <w:rFonts w:ascii="Arial" w:eastAsia="Calibri" w:hAnsi="Arial" w:cs="Arial"/>
                <w:szCs w:val="24"/>
              </w:rPr>
              <w:t xml:space="preserve">Confident and effective communication </w:t>
            </w:r>
            <w:r w:rsidR="00837D6D" w:rsidRPr="002B21E7">
              <w:rPr>
                <w:rFonts w:ascii="Arial" w:eastAsia="Calibri" w:hAnsi="Arial" w:cs="Arial"/>
                <w:szCs w:val="24"/>
              </w:rPr>
              <w:t>and problem-solving skills</w:t>
            </w:r>
            <w:r w:rsidRPr="002B21E7">
              <w:rPr>
                <w:rFonts w:ascii="Arial" w:eastAsia="Calibri" w:hAnsi="Arial" w:cs="Arial"/>
                <w:szCs w:val="24"/>
              </w:rPr>
              <w:t>, both verbally and in writing</w:t>
            </w:r>
            <w:r w:rsidR="00AD6D68">
              <w:rPr>
                <w:rFonts w:ascii="Arial" w:eastAsia="Calibri" w:hAnsi="Arial" w:cs="Arial"/>
                <w:szCs w:val="24"/>
              </w:rPr>
              <w:t>.</w:t>
            </w:r>
          </w:p>
        </w:tc>
        <w:tc>
          <w:tcPr>
            <w:tcW w:w="4536" w:type="dxa"/>
          </w:tcPr>
          <w:p w14:paraId="2EF4D4AB" w14:textId="5A5397C9" w:rsidR="006E10F4" w:rsidRPr="002B21E7" w:rsidRDefault="006E10F4" w:rsidP="002B21E7">
            <w:pPr>
              <w:rPr>
                <w:rFonts w:ascii="Arial" w:eastAsia="Calibri" w:hAnsi="Arial" w:cs="Arial"/>
                <w:szCs w:val="24"/>
              </w:rPr>
            </w:pPr>
            <w:r w:rsidRPr="002B21E7">
              <w:rPr>
                <w:rFonts w:ascii="Arial" w:eastAsia="Calibri" w:hAnsi="Arial" w:cs="Arial"/>
                <w:szCs w:val="24"/>
              </w:rPr>
              <w:t>Experience of communicating with people about difficult matters and / or in difficult situations</w:t>
            </w:r>
            <w:r w:rsidR="00AD6D68">
              <w:rPr>
                <w:rFonts w:ascii="Arial" w:eastAsia="Calibri" w:hAnsi="Arial" w:cs="Arial"/>
                <w:szCs w:val="24"/>
              </w:rPr>
              <w:t>.</w:t>
            </w:r>
          </w:p>
        </w:tc>
      </w:tr>
      <w:tr w:rsidR="006E10F4" w:rsidRPr="002B21E7" w14:paraId="632279C0" w14:textId="77777777" w:rsidTr="187BB7C6">
        <w:tc>
          <w:tcPr>
            <w:tcW w:w="6238" w:type="dxa"/>
          </w:tcPr>
          <w:p w14:paraId="393A2393" w14:textId="77777777" w:rsidR="00982AF9" w:rsidRPr="002B21E7" w:rsidRDefault="006E10F4" w:rsidP="002B21E7">
            <w:pPr>
              <w:rPr>
                <w:rFonts w:ascii="Arial" w:eastAsia="Calibri" w:hAnsi="Arial" w:cs="Arial"/>
                <w:szCs w:val="24"/>
              </w:rPr>
            </w:pPr>
            <w:r w:rsidRPr="002B21E7">
              <w:rPr>
                <w:rFonts w:ascii="Arial" w:eastAsia="Calibri" w:hAnsi="Arial" w:cs="Arial"/>
                <w:szCs w:val="24"/>
              </w:rPr>
              <w:t xml:space="preserve">Ability to organise information resources and provide information to meet needs </w:t>
            </w:r>
            <w:r w:rsidR="00837D6D" w:rsidRPr="002B21E7">
              <w:rPr>
                <w:rFonts w:ascii="Arial" w:eastAsia="Calibri" w:hAnsi="Arial" w:cs="Arial"/>
                <w:szCs w:val="24"/>
              </w:rPr>
              <w:t xml:space="preserve">of the </w:t>
            </w:r>
            <w:r w:rsidR="00982AF9" w:rsidRPr="002B21E7">
              <w:rPr>
                <w:rFonts w:ascii="Arial" w:eastAsia="Calibri" w:hAnsi="Arial" w:cs="Arial"/>
                <w:szCs w:val="24"/>
              </w:rPr>
              <w:t>organisation.</w:t>
            </w:r>
          </w:p>
          <w:p w14:paraId="0A6959E7" w14:textId="77777777" w:rsidR="00837D6D" w:rsidRPr="002B21E7" w:rsidRDefault="00982AF9" w:rsidP="002B21E7">
            <w:pPr>
              <w:rPr>
                <w:rFonts w:ascii="Arial" w:eastAsia="Calibri" w:hAnsi="Arial" w:cs="Arial"/>
                <w:szCs w:val="24"/>
              </w:rPr>
            </w:pPr>
            <w:r w:rsidRPr="002B21E7">
              <w:rPr>
                <w:rFonts w:ascii="Arial" w:eastAsia="Calibri" w:hAnsi="Arial" w:cs="Arial"/>
                <w:szCs w:val="24"/>
              </w:rPr>
              <w:t xml:space="preserve"> </w:t>
            </w:r>
          </w:p>
        </w:tc>
        <w:tc>
          <w:tcPr>
            <w:tcW w:w="4536" w:type="dxa"/>
          </w:tcPr>
          <w:p w14:paraId="2DBF0D7D" w14:textId="2A315CFF" w:rsidR="006E10F4" w:rsidRPr="002B21E7" w:rsidRDefault="0095792B" w:rsidP="002B21E7">
            <w:pPr>
              <w:rPr>
                <w:rFonts w:ascii="Arial" w:eastAsia="Calibri" w:hAnsi="Arial" w:cs="Arial"/>
                <w:szCs w:val="24"/>
              </w:rPr>
            </w:pPr>
            <w:r w:rsidRPr="002B21E7">
              <w:rPr>
                <w:rFonts w:ascii="Arial" w:eastAsia="Calibri" w:hAnsi="Arial" w:cs="Arial"/>
                <w:szCs w:val="24"/>
              </w:rPr>
              <w:t xml:space="preserve">Experience of </w:t>
            </w:r>
            <w:r w:rsidR="0085357A" w:rsidRPr="002B21E7">
              <w:rPr>
                <w:rFonts w:ascii="Arial" w:eastAsia="Calibri" w:hAnsi="Arial" w:cs="Arial"/>
                <w:szCs w:val="24"/>
              </w:rPr>
              <w:t>working directly with people engaged in/ in need of support</w:t>
            </w:r>
            <w:r w:rsidR="00AD6D68">
              <w:rPr>
                <w:rFonts w:ascii="Arial" w:eastAsia="Calibri" w:hAnsi="Arial" w:cs="Arial"/>
                <w:szCs w:val="24"/>
              </w:rPr>
              <w:t>.</w:t>
            </w:r>
            <w:r w:rsidRPr="002B21E7">
              <w:rPr>
                <w:rFonts w:ascii="Arial" w:eastAsia="Calibri" w:hAnsi="Arial" w:cs="Arial"/>
                <w:szCs w:val="24"/>
              </w:rPr>
              <w:t xml:space="preserve"> </w:t>
            </w:r>
          </w:p>
        </w:tc>
      </w:tr>
      <w:tr w:rsidR="006E10F4" w:rsidRPr="002B21E7" w14:paraId="5C29D226" w14:textId="77777777" w:rsidTr="187BB7C6">
        <w:tc>
          <w:tcPr>
            <w:tcW w:w="6238" w:type="dxa"/>
            <w:tcBorders>
              <w:bottom w:val="single" w:sz="4" w:space="0" w:color="auto"/>
            </w:tcBorders>
          </w:tcPr>
          <w:p w14:paraId="4A3920D6" w14:textId="77777777" w:rsidR="006E10F4" w:rsidRPr="002B21E7" w:rsidRDefault="006E10F4" w:rsidP="002B21E7">
            <w:pPr>
              <w:rPr>
                <w:rFonts w:ascii="Arial" w:eastAsia="Calibri" w:hAnsi="Arial" w:cs="Arial"/>
                <w:szCs w:val="24"/>
              </w:rPr>
            </w:pPr>
            <w:r w:rsidRPr="002B21E7">
              <w:rPr>
                <w:rFonts w:ascii="Arial" w:eastAsia="Calibri" w:hAnsi="Arial" w:cs="Arial"/>
                <w:szCs w:val="24"/>
              </w:rPr>
              <w:t>Able to maintain an appropriate, professional, and welcoming manner both face to face and over the telephone</w:t>
            </w:r>
            <w:r w:rsidR="00837D6D" w:rsidRPr="002B21E7">
              <w:rPr>
                <w:rFonts w:ascii="Arial" w:eastAsia="Calibri" w:hAnsi="Arial" w:cs="Arial"/>
                <w:szCs w:val="24"/>
              </w:rPr>
              <w:t xml:space="preserve">, </w:t>
            </w:r>
            <w:r w:rsidRPr="002B21E7">
              <w:rPr>
                <w:rFonts w:ascii="Arial" w:eastAsia="Calibri" w:hAnsi="Arial" w:cs="Arial"/>
                <w:szCs w:val="24"/>
              </w:rPr>
              <w:t xml:space="preserve">appropriately </w:t>
            </w:r>
            <w:r w:rsidR="00837D6D" w:rsidRPr="002B21E7">
              <w:rPr>
                <w:rFonts w:ascii="Arial" w:eastAsia="Calibri" w:hAnsi="Arial" w:cs="Arial"/>
                <w:szCs w:val="24"/>
              </w:rPr>
              <w:t xml:space="preserve">advising </w:t>
            </w:r>
            <w:r w:rsidRPr="002B21E7">
              <w:rPr>
                <w:rFonts w:ascii="Arial" w:eastAsia="Calibri" w:hAnsi="Arial" w:cs="Arial"/>
                <w:szCs w:val="24"/>
              </w:rPr>
              <w:t xml:space="preserve">service users and visitors based on presentation of </w:t>
            </w:r>
            <w:r w:rsidR="00706616" w:rsidRPr="002B21E7">
              <w:rPr>
                <w:rFonts w:ascii="Arial" w:eastAsia="Calibri" w:hAnsi="Arial" w:cs="Arial"/>
                <w:szCs w:val="24"/>
              </w:rPr>
              <w:t>need.</w:t>
            </w:r>
          </w:p>
          <w:p w14:paraId="6B62F1B3" w14:textId="77777777" w:rsidR="00837D6D" w:rsidRPr="002B21E7" w:rsidRDefault="00837D6D" w:rsidP="002B21E7">
            <w:pPr>
              <w:rPr>
                <w:rFonts w:ascii="Arial" w:eastAsia="Calibri" w:hAnsi="Arial" w:cs="Arial"/>
                <w:szCs w:val="24"/>
              </w:rPr>
            </w:pPr>
          </w:p>
        </w:tc>
        <w:tc>
          <w:tcPr>
            <w:tcW w:w="4536" w:type="dxa"/>
            <w:tcBorders>
              <w:bottom w:val="single" w:sz="4" w:space="0" w:color="auto"/>
            </w:tcBorders>
          </w:tcPr>
          <w:p w14:paraId="02F2C34E" w14:textId="77777777" w:rsidR="006E10F4" w:rsidRPr="002B21E7" w:rsidRDefault="006E10F4" w:rsidP="002B21E7">
            <w:pPr>
              <w:rPr>
                <w:rFonts w:ascii="Arial" w:eastAsia="Calibri" w:hAnsi="Arial" w:cs="Arial"/>
                <w:szCs w:val="24"/>
              </w:rPr>
            </w:pPr>
          </w:p>
        </w:tc>
      </w:tr>
      <w:tr w:rsidR="006E10F4" w:rsidRPr="002B21E7" w14:paraId="15329B64" w14:textId="77777777" w:rsidTr="187BB7C6">
        <w:tc>
          <w:tcPr>
            <w:tcW w:w="6238" w:type="dxa"/>
            <w:tcBorders>
              <w:bottom w:val="single" w:sz="4" w:space="0" w:color="auto"/>
            </w:tcBorders>
          </w:tcPr>
          <w:p w14:paraId="3D4BF661" w14:textId="77777777" w:rsidR="006E10F4" w:rsidRPr="002B21E7" w:rsidRDefault="006E10F4" w:rsidP="002B21E7">
            <w:pPr>
              <w:rPr>
                <w:rFonts w:ascii="Arial" w:eastAsia="Calibri" w:hAnsi="Arial" w:cs="Arial"/>
                <w:szCs w:val="24"/>
              </w:rPr>
            </w:pPr>
            <w:r w:rsidRPr="002B21E7">
              <w:rPr>
                <w:rFonts w:ascii="Arial" w:eastAsia="Calibri" w:hAnsi="Arial" w:cs="Arial"/>
                <w:szCs w:val="24"/>
              </w:rPr>
              <w:t>Ability to manage</w:t>
            </w:r>
            <w:r w:rsidR="00982AF9" w:rsidRPr="002B21E7">
              <w:rPr>
                <w:rFonts w:ascii="Arial" w:eastAsia="Calibri" w:hAnsi="Arial" w:cs="Arial"/>
                <w:szCs w:val="24"/>
              </w:rPr>
              <w:t xml:space="preserve"> and prioritise</w:t>
            </w:r>
            <w:r w:rsidR="00837D6D" w:rsidRPr="002B21E7">
              <w:rPr>
                <w:rFonts w:ascii="Arial" w:eastAsia="Calibri" w:hAnsi="Arial" w:cs="Arial"/>
                <w:szCs w:val="24"/>
              </w:rPr>
              <w:t xml:space="preserve"> own workload and keep calm under </w:t>
            </w:r>
            <w:r w:rsidR="00706616" w:rsidRPr="002B21E7">
              <w:rPr>
                <w:rFonts w:ascii="Arial" w:eastAsia="Calibri" w:hAnsi="Arial" w:cs="Arial"/>
                <w:szCs w:val="24"/>
              </w:rPr>
              <w:t>pressure.</w:t>
            </w:r>
          </w:p>
          <w:p w14:paraId="680A4E5D" w14:textId="77777777" w:rsidR="00837D6D" w:rsidRPr="002B21E7" w:rsidRDefault="00837D6D" w:rsidP="002B21E7">
            <w:pPr>
              <w:rPr>
                <w:rFonts w:ascii="Arial" w:eastAsia="Calibri" w:hAnsi="Arial" w:cs="Arial"/>
                <w:szCs w:val="24"/>
              </w:rPr>
            </w:pPr>
          </w:p>
        </w:tc>
        <w:tc>
          <w:tcPr>
            <w:tcW w:w="4536" w:type="dxa"/>
            <w:tcBorders>
              <w:bottom w:val="single" w:sz="4" w:space="0" w:color="auto"/>
            </w:tcBorders>
          </w:tcPr>
          <w:p w14:paraId="19219836" w14:textId="77777777" w:rsidR="006E10F4" w:rsidRPr="002B21E7" w:rsidRDefault="006E10F4" w:rsidP="002B21E7">
            <w:pPr>
              <w:rPr>
                <w:rFonts w:ascii="Arial" w:eastAsia="Calibri" w:hAnsi="Arial" w:cs="Arial"/>
                <w:szCs w:val="24"/>
              </w:rPr>
            </w:pPr>
          </w:p>
        </w:tc>
      </w:tr>
      <w:tr w:rsidR="006E10F4" w:rsidRPr="002B21E7" w14:paraId="67AC7CDD" w14:textId="77777777" w:rsidTr="187BB7C6">
        <w:tc>
          <w:tcPr>
            <w:tcW w:w="10774" w:type="dxa"/>
            <w:gridSpan w:val="2"/>
            <w:shd w:val="clear" w:color="auto" w:fill="DBE5F1"/>
          </w:tcPr>
          <w:p w14:paraId="6455EF38" w14:textId="77777777" w:rsidR="006E10F4" w:rsidRPr="002B21E7" w:rsidRDefault="006E10F4" w:rsidP="002B21E7">
            <w:pPr>
              <w:rPr>
                <w:rFonts w:ascii="Arial" w:eastAsia="Calibri" w:hAnsi="Arial" w:cs="Arial"/>
                <w:szCs w:val="24"/>
              </w:rPr>
            </w:pPr>
            <w:r w:rsidRPr="002B21E7">
              <w:rPr>
                <w:rFonts w:ascii="Arial" w:eastAsia="Calibri" w:hAnsi="Arial" w:cs="Arial"/>
                <w:b/>
                <w:szCs w:val="24"/>
              </w:rPr>
              <w:t>Other</w:t>
            </w:r>
          </w:p>
        </w:tc>
      </w:tr>
      <w:tr w:rsidR="006E10F4" w:rsidRPr="002B21E7" w14:paraId="09D9C480" w14:textId="77777777" w:rsidTr="187BB7C6">
        <w:tc>
          <w:tcPr>
            <w:tcW w:w="6238" w:type="dxa"/>
          </w:tcPr>
          <w:p w14:paraId="296FEF7D" w14:textId="77777777" w:rsidR="00706616" w:rsidRPr="002B21E7" w:rsidRDefault="00706616" w:rsidP="002B21E7">
            <w:pPr>
              <w:autoSpaceDE w:val="0"/>
              <w:autoSpaceDN w:val="0"/>
              <w:adjustRightInd w:val="0"/>
              <w:rPr>
                <w:rFonts w:ascii="Arial" w:eastAsia="Calibri" w:hAnsi="Arial" w:cs="Arial"/>
                <w:szCs w:val="24"/>
              </w:rPr>
            </w:pPr>
          </w:p>
          <w:p w14:paraId="10D75235" w14:textId="0ADCF2F6" w:rsidR="006E10F4" w:rsidRPr="002B21E7" w:rsidRDefault="006E10F4" w:rsidP="002B21E7">
            <w:pPr>
              <w:autoSpaceDE w:val="0"/>
              <w:autoSpaceDN w:val="0"/>
              <w:adjustRightInd w:val="0"/>
              <w:rPr>
                <w:rFonts w:ascii="Arial" w:eastAsia="Calibri" w:hAnsi="Arial" w:cs="Arial"/>
                <w:szCs w:val="24"/>
              </w:rPr>
            </w:pPr>
            <w:r w:rsidRPr="002B21E7">
              <w:rPr>
                <w:rFonts w:ascii="Arial" w:eastAsia="Calibri" w:hAnsi="Arial" w:cs="Arial"/>
                <w:szCs w:val="24"/>
              </w:rPr>
              <w:t>Demonstrate an empathy with Bridge’s aims and objectives</w:t>
            </w:r>
            <w:r w:rsidR="00AD6D68">
              <w:rPr>
                <w:rFonts w:ascii="Arial" w:eastAsia="Calibri" w:hAnsi="Arial" w:cs="Arial"/>
                <w:szCs w:val="24"/>
              </w:rPr>
              <w:t>.</w:t>
            </w:r>
          </w:p>
        </w:tc>
        <w:tc>
          <w:tcPr>
            <w:tcW w:w="4536" w:type="dxa"/>
          </w:tcPr>
          <w:p w14:paraId="7194DBDC" w14:textId="77777777" w:rsidR="006E10F4" w:rsidRPr="002B21E7" w:rsidRDefault="006E10F4" w:rsidP="002B21E7">
            <w:pPr>
              <w:rPr>
                <w:rFonts w:ascii="Arial" w:eastAsia="Calibri" w:hAnsi="Arial" w:cs="Arial"/>
                <w:szCs w:val="24"/>
              </w:rPr>
            </w:pPr>
          </w:p>
        </w:tc>
      </w:tr>
      <w:tr w:rsidR="006E10F4" w:rsidRPr="002B21E7" w14:paraId="53358DC1" w14:textId="77777777" w:rsidTr="187BB7C6">
        <w:tc>
          <w:tcPr>
            <w:tcW w:w="6238" w:type="dxa"/>
          </w:tcPr>
          <w:p w14:paraId="5BE440CD" w14:textId="77777777" w:rsidR="006B6524" w:rsidRPr="002B21E7" w:rsidRDefault="006B6524" w:rsidP="002B21E7">
            <w:pPr>
              <w:autoSpaceDE w:val="0"/>
              <w:autoSpaceDN w:val="0"/>
              <w:adjustRightInd w:val="0"/>
              <w:rPr>
                <w:rFonts w:ascii="Arial" w:eastAsia="Calibri" w:hAnsi="Arial" w:cs="Arial"/>
                <w:szCs w:val="24"/>
              </w:rPr>
            </w:pPr>
            <w:r w:rsidRPr="002B21E7">
              <w:rPr>
                <w:rFonts w:ascii="Arial" w:eastAsia="Calibri" w:hAnsi="Arial" w:cs="Arial"/>
                <w:szCs w:val="24"/>
              </w:rPr>
              <w:t>Demonstrate a pro-active attitude towards the completion of tasks, and the maintenance and continuous improvement of service delivery standards.</w:t>
            </w:r>
          </w:p>
          <w:p w14:paraId="769D0D3C" w14:textId="77777777" w:rsidR="006E10F4" w:rsidRPr="002B21E7" w:rsidRDefault="006E10F4" w:rsidP="002B21E7">
            <w:pPr>
              <w:autoSpaceDE w:val="0"/>
              <w:autoSpaceDN w:val="0"/>
              <w:adjustRightInd w:val="0"/>
              <w:rPr>
                <w:rFonts w:ascii="Arial" w:eastAsia="Calibri" w:hAnsi="Arial" w:cs="Arial"/>
                <w:szCs w:val="24"/>
              </w:rPr>
            </w:pPr>
          </w:p>
        </w:tc>
        <w:tc>
          <w:tcPr>
            <w:tcW w:w="4536" w:type="dxa"/>
          </w:tcPr>
          <w:p w14:paraId="54CD245A" w14:textId="77777777" w:rsidR="006E10F4" w:rsidRPr="002B21E7" w:rsidRDefault="006E10F4" w:rsidP="002B21E7">
            <w:pPr>
              <w:rPr>
                <w:rFonts w:ascii="Arial" w:eastAsia="Calibri" w:hAnsi="Arial" w:cs="Arial"/>
                <w:szCs w:val="24"/>
              </w:rPr>
            </w:pPr>
          </w:p>
        </w:tc>
      </w:tr>
      <w:tr w:rsidR="006E10F4" w:rsidRPr="002B21E7" w14:paraId="01156668" w14:textId="77777777" w:rsidTr="187BB7C6">
        <w:tc>
          <w:tcPr>
            <w:tcW w:w="6238" w:type="dxa"/>
          </w:tcPr>
          <w:p w14:paraId="46A5DAFD" w14:textId="4393742E" w:rsidR="006E10F4" w:rsidRPr="002B21E7" w:rsidRDefault="006E10F4" w:rsidP="002B21E7">
            <w:pPr>
              <w:autoSpaceDE w:val="0"/>
              <w:autoSpaceDN w:val="0"/>
              <w:adjustRightInd w:val="0"/>
              <w:rPr>
                <w:rFonts w:ascii="Arial" w:eastAsia="Calibri" w:hAnsi="Arial" w:cs="Arial"/>
                <w:szCs w:val="24"/>
              </w:rPr>
            </w:pPr>
            <w:r w:rsidRPr="002B21E7">
              <w:rPr>
                <w:rFonts w:ascii="Arial" w:eastAsia="Calibri" w:hAnsi="Arial" w:cs="Arial"/>
                <w:szCs w:val="24"/>
              </w:rPr>
              <w:t>Demonstrable experience of working flexibility, positively and cooperatively within a team</w:t>
            </w:r>
            <w:r w:rsidR="00AD6D68">
              <w:rPr>
                <w:rFonts w:ascii="Arial" w:eastAsia="Calibri" w:hAnsi="Arial" w:cs="Arial"/>
                <w:szCs w:val="24"/>
              </w:rPr>
              <w:t>.</w:t>
            </w:r>
          </w:p>
          <w:p w14:paraId="1231BE67" w14:textId="77777777" w:rsidR="00837D6D" w:rsidRPr="002B21E7" w:rsidRDefault="00837D6D" w:rsidP="002B21E7">
            <w:pPr>
              <w:autoSpaceDE w:val="0"/>
              <w:autoSpaceDN w:val="0"/>
              <w:adjustRightInd w:val="0"/>
              <w:rPr>
                <w:rFonts w:ascii="Arial" w:eastAsia="Calibri" w:hAnsi="Arial" w:cs="Arial"/>
                <w:szCs w:val="24"/>
              </w:rPr>
            </w:pPr>
          </w:p>
        </w:tc>
        <w:tc>
          <w:tcPr>
            <w:tcW w:w="4536" w:type="dxa"/>
          </w:tcPr>
          <w:p w14:paraId="36FEB5B0" w14:textId="77777777" w:rsidR="006E10F4" w:rsidRPr="002B21E7" w:rsidRDefault="006E10F4" w:rsidP="002B21E7">
            <w:pPr>
              <w:rPr>
                <w:rFonts w:ascii="Arial" w:eastAsia="Calibri" w:hAnsi="Arial" w:cs="Arial"/>
                <w:szCs w:val="24"/>
              </w:rPr>
            </w:pPr>
          </w:p>
        </w:tc>
      </w:tr>
      <w:tr w:rsidR="006E10F4" w:rsidRPr="002B21E7" w14:paraId="53DF05A3" w14:textId="77777777" w:rsidTr="187BB7C6">
        <w:tc>
          <w:tcPr>
            <w:tcW w:w="6238" w:type="dxa"/>
          </w:tcPr>
          <w:p w14:paraId="30D7AA69" w14:textId="755B73D3" w:rsidR="006E10F4" w:rsidRPr="002B21E7" w:rsidRDefault="006E10F4" w:rsidP="00AD6D68">
            <w:pPr>
              <w:autoSpaceDE w:val="0"/>
              <w:autoSpaceDN w:val="0"/>
              <w:adjustRightInd w:val="0"/>
              <w:rPr>
                <w:rFonts w:ascii="Arial" w:eastAsia="Calibri" w:hAnsi="Arial" w:cs="Arial"/>
                <w:szCs w:val="24"/>
              </w:rPr>
            </w:pPr>
            <w:r w:rsidRPr="002B21E7">
              <w:rPr>
                <w:rFonts w:ascii="Arial" w:eastAsia="Calibri" w:hAnsi="Arial" w:cs="Arial"/>
                <w:szCs w:val="24"/>
              </w:rPr>
              <w:lastRenderedPageBreak/>
              <w:t xml:space="preserve">Willingness to keep abreast of relevant professional developments and to undertake training for the </w:t>
            </w:r>
            <w:r w:rsidR="00837D6D" w:rsidRPr="002B21E7">
              <w:rPr>
                <w:rFonts w:ascii="Arial" w:eastAsia="Calibri" w:hAnsi="Arial" w:cs="Arial"/>
                <w:szCs w:val="24"/>
              </w:rPr>
              <w:t>post.</w:t>
            </w:r>
          </w:p>
        </w:tc>
        <w:tc>
          <w:tcPr>
            <w:tcW w:w="4536" w:type="dxa"/>
          </w:tcPr>
          <w:p w14:paraId="7196D064" w14:textId="77777777" w:rsidR="006E10F4" w:rsidRPr="002B21E7" w:rsidRDefault="006E10F4" w:rsidP="002B21E7">
            <w:pPr>
              <w:rPr>
                <w:rFonts w:ascii="Arial" w:eastAsia="Calibri" w:hAnsi="Arial" w:cs="Arial"/>
                <w:szCs w:val="24"/>
              </w:rPr>
            </w:pPr>
          </w:p>
        </w:tc>
      </w:tr>
      <w:tr w:rsidR="006E10F4" w:rsidRPr="002B21E7" w14:paraId="7F2CF1E9" w14:textId="77777777" w:rsidTr="187BB7C6">
        <w:tc>
          <w:tcPr>
            <w:tcW w:w="6238" w:type="dxa"/>
          </w:tcPr>
          <w:p w14:paraId="3FA6DD2F" w14:textId="77777777" w:rsidR="006E10F4" w:rsidRPr="002B21E7" w:rsidRDefault="006E10F4" w:rsidP="002B21E7">
            <w:pPr>
              <w:autoSpaceDE w:val="0"/>
              <w:autoSpaceDN w:val="0"/>
              <w:adjustRightInd w:val="0"/>
              <w:rPr>
                <w:rFonts w:ascii="Arial" w:eastAsia="Calibri" w:hAnsi="Arial" w:cs="Arial"/>
                <w:szCs w:val="24"/>
              </w:rPr>
            </w:pPr>
            <w:r w:rsidRPr="002B21E7">
              <w:rPr>
                <w:rFonts w:ascii="Arial" w:eastAsia="Calibri" w:hAnsi="Arial" w:cs="Arial"/>
                <w:szCs w:val="24"/>
              </w:rPr>
              <w:t xml:space="preserve">Understanding of the implications of the framework of Equal Opportunities and recognise the value of diversity in the </w:t>
            </w:r>
            <w:r w:rsidR="00837D6D" w:rsidRPr="002B21E7">
              <w:rPr>
                <w:rFonts w:ascii="Arial" w:eastAsia="Calibri" w:hAnsi="Arial" w:cs="Arial"/>
                <w:szCs w:val="24"/>
              </w:rPr>
              <w:t>workplace.</w:t>
            </w:r>
          </w:p>
          <w:p w14:paraId="34FF1C98" w14:textId="77777777" w:rsidR="006E10F4" w:rsidRPr="002B21E7" w:rsidRDefault="006E10F4" w:rsidP="002B21E7">
            <w:pPr>
              <w:autoSpaceDE w:val="0"/>
              <w:autoSpaceDN w:val="0"/>
              <w:adjustRightInd w:val="0"/>
              <w:rPr>
                <w:rFonts w:ascii="Arial" w:eastAsia="Calibri" w:hAnsi="Arial" w:cs="Arial"/>
                <w:szCs w:val="24"/>
              </w:rPr>
            </w:pPr>
          </w:p>
        </w:tc>
        <w:tc>
          <w:tcPr>
            <w:tcW w:w="4536" w:type="dxa"/>
          </w:tcPr>
          <w:p w14:paraId="6D072C0D" w14:textId="77777777" w:rsidR="006E10F4" w:rsidRPr="002B21E7" w:rsidRDefault="006E10F4" w:rsidP="002B21E7">
            <w:pPr>
              <w:rPr>
                <w:rFonts w:ascii="Arial" w:eastAsia="Calibri" w:hAnsi="Arial" w:cs="Arial"/>
                <w:szCs w:val="24"/>
              </w:rPr>
            </w:pPr>
          </w:p>
        </w:tc>
      </w:tr>
      <w:tr w:rsidR="006E10F4" w:rsidRPr="002B21E7" w14:paraId="3C36790D" w14:textId="77777777" w:rsidTr="187BB7C6">
        <w:tc>
          <w:tcPr>
            <w:tcW w:w="6238" w:type="dxa"/>
          </w:tcPr>
          <w:p w14:paraId="0D5AB91C" w14:textId="65428273" w:rsidR="006E10F4" w:rsidRPr="002B21E7" w:rsidRDefault="006E10F4" w:rsidP="002B21E7">
            <w:pPr>
              <w:autoSpaceDE w:val="0"/>
              <w:autoSpaceDN w:val="0"/>
              <w:adjustRightInd w:val="0"/>
              <w:rPr>
                <w:rFonts w:ascii="Arial" w:eastAsia="Calibri" w:hAnsi="Arial" w:cs="Arial"/>
                <w:szCs w:val="24"/>
              </w:rPr>
            </w:pPr>
            <w:r w:rsidRPr="002B21E7">
              <w:rPr>
                <w:rFonts w:ascii="Arial" w:eastAsia="Calibri" w:hAnsi="Arial" w:cs="Arial"/>
                <w:szCs w:val="24"/>
              </w:rPr>
              <w:t xml:space="preserve">The post holder is expected to be flexible with regards to working hours </w:t>
            </w:r>
            <w:r w:rsidR="00706616" w:rsidRPr="002B21E7">
              <w:rPr>
                <w:rFonts w:ascii="Arial" w:eastAsia="Calibri" w:hAnsi="Arial" w:cs="Arial"/>
                <w:szCs w:val="24"/>
              </w:rPr>
              <w:t>to</w:t>
            </w:r>
            <w:r w:rsidRPr="002B21E7">
              <w:rPr>
                <w:rFonts w:ascii="Arial" w:eastAsia="Calibri" w:hAnsi="Arial" w:cs="Arial"/>
                <w:szCs w:val="24"/>
              </w:rPr>
              <w:t xml:space="preserve"> meet the requirements of the post</w:t>
            </w:r>
            <w:r w:rsidR="00AD6D68">
              <w:rPr>
                <w:rFonts w:ascii="Arial" w:eastAsia="Calibri" w:hAnsi="Arial" w:cs="Arial"/>
                <w:szCs w:val="24"/>
              </w:rPr>
              <w:t>.</w:t>
            </w:r>
          </w:p>
          <w:p w14:paraId="48A21919" w14:textId="77777777" w:rsidR="00837D6D" w:rsidRPr="002B21E7" w:rsidRDefault="00837D6D" w:rsidP="002B21E7">
            <w:pPr>
              <w:autoSpaceDE w:val="0"/>
              <w:autoSpaceDN w:val="0"/>
              <w:adjustRightInd w:val="0"/>
              <w:rPr>
                <w:rFonts w:ascii="Arial" w:eastAsia="Calibri" w:hAnsi="Arial" w:cs="Arial"/>
                <w:szCs w:val="24"/>
              </w:rPr>
            </w:pPr>
          </w:p>
        </w:tc>
        <w:tc>
          <w:tcPr>
            <w:tcW w:w="4536" w:type="dxa"/>
          </w:tcPr>
          <w:p w14:paraId="6BD18F9B" w14:textId="77777777" w:rsidR="006E10F4" w:rsidRPr="002B21E7" w:rsidRDefault="006E10F4" w:rsidP="002B21E7">
            <w:pPr>
              <w:rPr>
                <w:rFonts w:ascii="Arial" w:eastAsia="Calibri" w:hAnsi="Arial" w:cs="Arial"/>
                <w:szCs w:val="24"/>
              </w:rPr>
            </w:pPr>
          </w:p>
        </w:tc>
      </w:tr>
      <w:tr w:rsidR="006E10F4" w:rsidRPr="002B21E7" w14:paraId="2824BFF1" w14:textId="77777777" w:rsidTr="187BB7C6">
        <w:tc>
          <w:tcPr>
            <w:tcW w:w="6238" w:type="dxa"/>
          </w:tcPr>
          <w:p w14:paraId="7F5BB411" w14:textId="3B007589" w:rsidR="006E10F4" w:rsidRPr="002B21E7" w:rsidRDefault="006E10F4" w:rsidP="002B21E7">
            <w:pPr>
              <w:autoSpaceDE w:val="0"/>
              <w:autoSpaceDN w:val="0"/>
              <w:adjustRightInd w:val="0"/>
              <w:rPr>
                <w:rFonts w:ascii="Arial" w:eastAsia="Calibri" w:hAnsi="Arial" w:cs="Arial"/>
                <w:szCs w:val="24"/>
              </w:rPr>
            </w:pPr>
            <w:r w:rsidRPr="002B21E7">
              <w:rPr>
                <w:rFonts w:ascii="Arial" w:eastAsia="Calibri" w:hAnsi="Arial" w:cs="Arial"/>
                <w:szCs w:val="24"/>
              </w:rPr>
              <w:t xml:space="preserve">Willingness to contribute to the training and development of </w:t>
            </w:r>
            <w:r w:rsidR="00706616" w:rsidRPr="002B21E7">
              <w:rPr>
                <w:rFonts w:ascii="Arial" w:eastAsia="Calibri" w:hAnsi="Arial" w:cs="Arial"/>
                <w:szCs w:val="24"/>
              </w:rPr>
              <w:t>others.</w:t>
            </w:r>
          </w:p>
          <w:p w14:paraId="238601FE" w14:textId="77777777" w:rsidR="00837D6D" w:rsidRPr="002B21E7" w:rsidRDefault="00837D6D" w:rsidP="002B21E7">
            <w:pPr>
              <w:autoSpaceDE w:val="0"/>
              <w:autoSpaceDN w:val="0"/>
              <w:adjustRightInd w:val="0"/>
              <w:rPr>
                <w:rFonts w:ascii="Arial" w:eastAsia="Calibri" w:hAnsi="Arial" w:cs="Arial"/>
                <w:szCs w:val="24"/>
              </w:rPr>
            </w:pPr>
          </w:p>
        </w:tc>
        <w:tc>
          <w:tcPr>
            <w:tcW w:w="4536" w:type="dxa"/>
          </w:tcPr>
          <w:p w14:paraId="0F3CABC7" w14:textId="77777777" w:rsidR="006E10F4" w:rsidRPr="002B21E7" w:rsidRDefault="006E10F4" w:rsidP="002B21E7">
            <w:pPr>
              <w:rPr>
                <w:rFonts w:ascii="Arial" w:eastAsia="Calibri" w:hAnsi="Arial" w:cs="Arial"/>
                <w:szCs w:val="24"/>
              </w:rPr>
            </w:pPr>
          </w:p>
        </w:tc>
      </w:tr>
      <w:tr w:rsidR="006E10F4" w:rsidRPr="002B21E7" w14:paraId="4A2F9F41" w14:textId="77777777" w:rsidTr="187BB7C6">
        <w:tc>
          <w:tcPr>
            <w:tcW w:w="6238" w:type="dxa"/>
          </w:tcPr>
          <w:p w14:paraId="7948802A" w14:textId="1BA9EF59" w:rsidR="006E10F4" w:rsidRPr="002B21E7" w:rsidRDefault="006E10F4" w:rsidP="002B21E7">
            <w:pPr>
              <w:autoSpaceDE w:val="0"/>
              <w:autoSpaceDN w:val="0"/>
              <w:adjustRightInd w:val="0"/>
              <w:rPr>
                <w:rFonts w:ascii="Arial" w:eastAsia="Calibri" w:hAnsi="Arial" w:cs="Arial"/>
                <w:szCs w:val="24"/>
              </w:rPr>
            </w:pPr>
            <w:r w:rsidRPr="002B21E7">
              <w:rPr>
                <w:rFonts w:ascii="Arial" w:eastAsia="Calibri" w:hAnsi="Arial" w:cs="Arial"/>
                <w:szCs w:val="24"/>
              </w:rPr>
              <w:t xml:space="preserve">Willingness to work within a performance managed environment and contribute to incident reporting, lessons learnt and quality </w:t>
            </w:r>
            <w:r w:rsidR="00982AF9" w:rsidRPr="002B21E7">
              <w:rPr>
                <w:rFonts w:ascii="Arial" w:eastAsia="Calibri" w:hAnsi="Arial" w:cs="Arial"/>
                <w:szCs w:val="24"/>
              </w:rPr>
              <w:t>improvement.</w:t>
            </w:r>
          </w:p>
          <w:p w14:paraId="5B08B5D1" w14:textId="77777777" w:rsidR="00837D6D" w:rsidRPr="002B21E7" w:rsidRDefault="00837D6D" w:rsidP="002B21E7">
            <w:pPr>
              <w:autoSpaceDE w:val="0"/>
              <w:autoSpaceDN w:val="0"/>
              <w:adjustRightInd w:val="0"/>
              <w:rPr>
                <w:rFonts w:ascii="Arial" w:eastAsia="Calibri" w:hAnsi="Arial" w:cs="Arial"/>
                <w:szCs w:val="24"/>
              </w:rPr>
            </w:pPr>
          </w:p>
        </w:tc>
        <w:tc>
          <w:tcPr>
            <w:tcW w:w="4536" w:type="dxa"/>
          </w:tcPr>
          <w:p w14:paraId="16DEB4AB" w14:textId="77777777" w:rsidR="006E10F4" w:rsidRPr="002B21E7" w:rsidRDefault="006E10F4" w:rsidP="002B21E7">
            <w:pPr>
              <w:rPr>
                <w:rFonts w:ascii="Arial" w:eastAsia="Calibri" w:hAnsi="Arial" w:cs="Arial"/>
                <w:szCs w:val="24"/>
              </w:rPr>
            </w:pPr>
          </w:p>
        </w:tc>
      </w:tr>
      <w:tr w:rsidR="006E10F4" w:rsidRPr="002B21E7" w14:paraId="7E280AE2" w14:textId="77777777" w:rsidTr="187BB7C6">
        <w:tc>
          <w:tcPr>
            <w:tcW w:w="6238" w:type="dxa"/>
          </w:tcPr>
          <w:p w14:paraId="2B74BE52" w14:textId="77777777" w:rsidR="006E10F4" w:rsidRPr="002B21E7" w:rsidRDefault="006E10F4" w:rsidP="002B21E7">
            <w:pPr>
              <w:autoSpaceDE w:val="0"/>
              <w:autoSpaceDN w:val="0"/>
              <w:adjustRightInd w:val="0"/>
              <w:rPr>
                <w:rFonts w:ascii="Arial" w:eastAsia="Calibri" w:hAnsi="Arial" w:cs="Arial"/>
                <w:szCs w:val="24"/>
              </w:rPr>
            </w:pPr>
            <w:r w:rsidRPr="002B21E7">
              <w:rPr>
                <w:rFonts w:ascii="Arial" w:eastAsia="Calibri" w:hAnsi="Arial" w:cs="Arial"/>
                <w:szCs w:val="24"/>
              </w:rPr>
              <w:t xml:space="preserve">Willingness to undertake regular supervision and appraisal in line with Bridge policies and actively participate in own professional / personal </w:t>
            </w:r>
            <w:r w:rsidR="00982AF9" w:rsidRPr="002B21E7">
              <w:rPr>
                <w:rFonts w:ascii="Arial" w:eastAsia="Calibri" w:hAnsi="Arial" w:cs="Arial"/>
                <w:szCs w:val="24"/>
              </w:rPr>
              <w:t>development.</w:t>
            </w:r>
          </w:p>
          <w:p w14:paraId="0AD9C6F4" w14:textId="77777777" w:rsidR="00837D6D" w:rsidRPr="002B21E7" w:rsidRDefault="00837D6D" w:rsidP="002B21E7">
            <w:pPr>
              <w:autoSpaceDE w:val="0"/>
              <w:autoSpaceDN w:val="0"/>
              <w:adjustRightInd w:val="0"/>
              <w:rPr>
                <w:rFonts w:ascii="Arial" w:eastAsia="Calibri" w:hAnsi="Arial" w:cs="Arial"/>
                <w:szCs w:val="24"/>
              </w:rPr>
            </w:pPr>
          </w:p>
        </w:tc>
        <w:tc>
          <w:tcPr>
            <w:tcW w:w="4536" w:type="dxa"/>
          </w:tcPr>
          <w:p w14:paraId="4B1F511A" w14:textId="77777777" w:rsidR="006E10F4" w:rsidRPr="002B21E7" w:rsidRDefault="006E10F4" w:rsidP="002B21E7">
            <w:pPr>
              <w:rPr>
                <w:rFonts w:ascii="Arial" w:eastAsia="Calibri" w:hAnsi="Arial" w:cs="Arial"/>
                <w:szCs w:val="24"/>
              </w:rPr>
            </w:pPr>
          </w:p>
        </w:tc>
      </w:tr>
      <w:tr w:rsidR="006E10F4" w:rsidRPr="002B21E7" w14:paraId="4800B75D" w14:textId="77777777" w:rsidTr="187BB7C6">
        <w:tc>
          <w:tcPr>
            <w:tcW w:w="6238" w:type="dxa"/>
          </w:tcPr>
          <w:p w14:paraId="53F69818" w14:textId="3CE574D8" w:rsidR="006E10F4" w:rsidRPr="002B21E7" w:rsidRDefault="006E10F4" w:rsidP="002B21E7">
            <w:pPr>
              <w:rPr>
                <w:rFonts w:ascii="Arial" w:eastAsia="Calibri" w:hAnsi="Arial" w:cs="Arial"/>
                <w:szCs w:val="24"/>
              </w:rPr>
            </w:pPr>
            <w:r w:rsidRPr="002B21E7">
              <w:rPr>
                <w:rFonts w:ascii="Arial" w:eastAsia="Calibri" w:hAnsi="Arial" w:cs="Arial"/>
                <w:szCs w:val="24"/>
              </w:rPr>
              <w:t>Conform to standards of professional dress</w:t>
            </w:r>
            <w:r w:rsidR="008D7647" w:rsidRPr="002B21E7">
              <w:rPr>
                <w:rFonts w:ascii="Arial" w:eastAsia="Calibri" w:hAnsi="Arial" w:cs="Arial"/>
                <w:szCs w:val="24"/>
              </w:rPr>
              <w:t>.</w:t>
            </w:r>
          </w:p>
          <w:p w14:paraId="1F3B1409" w14:textId="77777777" w:rsidR="00837D6D" w:rsidRPr="002B21E7" w:rsidRDefault="00837D6D" w:rsidP="002B21E7">
            <w:pPr>
              <w:rPr>
                <w:rFonts w:ascii="Arial" w:eastAsia="Calibri" w:hAnsi="Arial" w:cs="Arial"/>
                <w:szCs w:val="24"/>
              </w:rPr>
            </w:pPr>
          </w:p>
        </w:tc>
        <w:tc>
          <w:tcPr>
            <w:tcW w:w="4536" w:type="dxa"/>
          </w:tcPr>
          <w:p w14:paraId="562C75D1" w14:textId="77777777" w:rsidR="006E10F4" w:rsidRPr="002B21E7" w:rsidRDefault="006E10F4" w:rsidP="002B21E7">
            <w:pPr>
              <w:rPr>
                <w:rFonts w:ascii="Arial" w:eastAsia="Calibri" w:hAnsi="Arial" w:cs="Arial"/>
                <w:szCs w:val="24"/>
              </w:rPr>
            </w:pPr>
          </w:p>
        </w:tc>
      </w:tr>
      <w:tr w:rsidR="008D7647" w:rsidRPr="002B21E7" w14:paraId="63A1FC79" w14:textId="77777777" w:rsidTr="187BB7C6">
        <w:tc>
          <w:tcPr>
            <w:tcW w:w="6238" w:type="dxa"/>
          </w:tcPr>
          <w:p w14:paraId="4F2010C0" w14:textId="2156E675" w:rsidR="008D7647" w:rsidRPr="002B21E7" w:rsidRDefault="008D7647" w:rsidP="002B21E7">
            <w:pPr>
              <w:rPr>
                <w:rFonts w:ascii="Arial" w:eastAsia="Calibri" w:hAnsi="Arial" w:cs="Arial"/>
                <w:szCs w:val="24"/>
              </w:rPr>
            </w:pPr>
            <w:r w:rsidRPr="002B21E7">
              <w:rPr>
                <w:rFonts w:ascii="Arial" w:eastAsia="Calibri" w:hAnsi="Arial" w:cs="Arial"/>
                <w:szCs w:val="24"/>
              </w:rPr>
              <w:t>Ability to move and transport boxes that need to be put away</w:t>
            </w:r>
            <w:r w:rsidR="00AD6D68">
              <w:rPr>
                <w:rFonts w:ascii="Arial" w:eastAsia="Calibri" w:hAnsi="Arial" w:cs="Arial"/>
                <w:szCs w:val="24"/>
              </w:rPr>
              <w:t>, following health and safety guidelines and with the aid of others/wheels.</w:t>
            </w:r>
          </w:p>
        </w:tc>
        <w:tc>
          <w:tcPr>
            <w:tcW w:w="4536" w:type="dxa"/>
          </w:tcPr>
          <w:p w14:paraId="1C2F74D6" w14:textId="77777777" w:rsidR="008D7647" w:rsidRPr="002B21E7" w:rsidRDefault="008D7647" w:rsidP="002B21E7">
            <w:pPr>
              <w:rPr>
                <w:rFonts w:ascii="Arial" w:eastAsia="Calibri" w:hAnsi="Arial" w:cs="Arial"/>
                <w:szCs w:val="24"/>
              </w:rPr>
            </w:pPr>
          </w:p>
        </w:tc>
      </w:tr>
    </w:tbl>
    <w:p w14:paraId="664355AD" w14:textId="77777777" w:rsidR="006179E1" w:rsidRPr="002B21E7" w:rsidRDefault="006179E1" w:rsidP="002B21E7">
      <w:pPr>
        <w:shd w:val="clear" w:color="auto" w:fill="FFFFFF"/>
        <w:suppressAutoHyphens/>
        <w:spacing w:before="240" w:after="240"/>
        <w:rPr>
          <w:rFonts w:ascii="Arial" w:hAnsi="Arial" w:cs="Arial"/>
          <w:szCs w:val="24"/>
          <w:lang w:val="en-US"/>
        </w:rPr>
      </w:pPr>
    </w:p>
    <w:sectPr w:rsidR="006179E1" w:rsidRPr="002B21E7" w:rsidSect="00706616">
      <w:footerReference w:type="even" r:id="rId9"/>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B7EF" w14:textId="77777777" w:rsidR="00586670" w:rsidRDefault="00586670" w:rsidP="00115103">
      <w:r>
        <w:separator/>
      </w:r>
    </w:p>
  </w:endnote>
  <w:endnote w:type="continuationSeparator" w:id="0">
    <w:p w14:paraId="412054EE" w14:textId="77777777" w:rsidR="00586670" w:rsidRDefault="00586670" w:rsidP="0011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ntin">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F54E34" w:rsidRDefault="00F54E34" w:rsidP="00F260A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4882">
      <w:rPr>
        <w:rStyle w:val="PageNumber"/>
        <w:noProof/>
      </w:rPr>
      <w:t>1</w:t>
    </w:r>
    <w:r>
      <w:rPr>
        <w:rStyle w:val="PageNumber"/>
      </w:rPr>
      <w:fldChar w:fldCharType="end"/>
    </w:r>
  </w:p>
  <w:p w14:paraId="3041E394" w14:textId="77777777" w:rsidR="00F54E34" w:rsidRDefault="00F54E34" w:rsidP="00F54E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77777777" w:rsidR="00F54E34" w:rsidRDefault="00F54E34" w:rsidP="00F260A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3DBB">
      <w:rPr>
        <w:rStyle w:val="PageNumber"/>
        <w:noProof/>
      </w:rPr>
      <w:t>4</w:t>
    </w:r>
    <w:r>
      <w:rPr>
        <w:rStyle w:val="PageNumber"/>
      </w:rPr>
      <w:fldChar w:fldCharType="end"/>
    </w:r>
  </w:p>
  <w:p w14:paraId="48C5CC00" w14:textId="3F49B0F8" w:rsidR="00AC5389" w:rsidRDefault="00DE0A12">
    <w:pPr>
      <w:pStyle w:val="Footer"/>
      <w:rPr>
        <w:rFonts w:ascii="Calibri" w:hAnsi="Calibri"/>
        <w:sz w:val="20"/>
      </w:rPr>
    </w:pPr>
    <w:r>
      <w:rPr>
        <w:rFonts w:ascii="Calibri" w:hAnsi="Calibri"/>
        <w:sz w:val="20"/>
      </w:rPr>
      <w:t>October 2025</w:t>
    </w:r>
  </w:p>
  <w:p w14:paraId="517BFF47" w14:textId="77777777" w:rsidR="00DE0A12" w:rsidRPr="00BB58AB" w:rsidRDefault="00DE0A12">
    <w:pPr>
      <w:pStyle w:val="Footer"/>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CED9" w14:textId="77777777" w:rsidR="00586670" w:rsidRDefault="00586670" w:rsidP="00115103">
      <w:r>
        <w:separator/>
      </w:r>
    </w:p>
  </w:footnote>
  <w:footnote w:type="continuationSeparator" w:id="0">
    <w:p w14:paraId="6673EC01" w14:textId="77777777" w:rsidR="00586670" w:rsidRDefault="00586670" w:rsidP="00115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6F226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75C20"/>
    <w:multiLevelType w:val="multilevel"/>
    <w:tmpl w:val="E15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247DC"/>
    <w:multiLevelType w:val="hybridMultilevel"/>
    <w:tmpl w:val="9572B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8A7F03"/>
    <w:multiLevelType w:val="multilevel"/>
    <w:tmpl w:val="B81E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C20D3"/>
    <w:multiLevelType w:val="multilevel"/>
    <w:tmpl w:val="E558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11327D"/>
    <w:multiLevelType w:val="hybridMultilevel"/>
    <w:tmpl w:val="3288D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B5504"/>
    <w:multiLevelType w:val="multilevel"/>
    <w:tmpl w:val="8A86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DD2EC4"/>
    <w:multiLevelType w:val="hybridMultilevel"/>
    <w:tmpl w:val="A82E8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33EFB"/>
    <w:multiLevelType w:val="multilevel"/>
    <w:tmpl w:val="F16C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E972D3"/>
    <w:multiLevelType w:val="hybridMultilevel"/>
    <w:tmpl w:val="AFE2E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9F5E0A"/>
    <w:multiLevelType w:val="hybridMultilevel"/>
    <w:tmpl w:val="21F8A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33679"/>
    <w:multiLevelType w:val="hybridMultilevel"/>
    <w:tmpl w:val="0EFA04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56971BC"/>
    <w:multiLevelType w:val="multilevel"/>
    <w:tmpl w:val="109C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830C53"/>
    <w:multiLevelType w:val="singleLevel"/>
    <w:tmpl w:val="CB60C05C"/>
    <w:lvl w:ilvl="0">
      <w:numFmt w:val="bullet"/>
      <w:lvlText w:val=""/>
      <w:lvlJc w:val="left"/>
      <w:pPr>
        <w:tabs>
          <w:tab w:val="num" w:pos="1095"/>
        </w:tabs>
        <w:ind w:left="1095" w:hanging="360"/>
      </w:pPr>
      <w:rPr>
        <w:rFonts w:ascii="Symbol" w:hAnsi="Symbol" w:hint="default"/>
      </w:rPr>
    </w:lvl>
  </w:abstractNum>
  <w:abstractNum w:abstractNumId="14" w15:restartNumberingAfterBreak="0">
    <w:nsid w:val="2BA76CE8"/>
    <w:multiLevelType w:val="hybridMultilevel"/>
    <w:tmpl w:val="E7A0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B62738"/>
    <w:multiLevelType w:val="hybridMultilevel"/>
    <w:tmpl w:val="B35C67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C7B3526"/>
    <w:multiLevelType w:val="hybridMultilevel"/>
    <w:tmpl w:val="5C8E11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D112FD0"/>
    <w:multiLevelType w:val="hybridMultilevel"/>
    <w:tmpl w:val="16DEB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0973F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1624814"/>
    <w:multiLevelType w:val="hybridMultilevel"/>
    <w:tmpl w:val="FB94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BF0114"/>
    <w:multiLevelType w:val="hybridMultilevel"/>
    <w:tmpl w:val="32D2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987620"/>
    <w:multiLevelType w:val="hybridMultilevel"/>
    <w:tmpl w:val="0668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63936"/>
    <w:multiLevelType w:val="hybridMultilevel"/>
    <w:tmpl w:val="03CCF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DB5A11"/>
    <w:multiLevelType w:val="multilevel"/>
    <w:tmpl w:val="FAF6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C83036"/>
    <w:multiLevelType w:val="hybridMultilevel"/>
    <w:tmpl w:val="98206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125D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A2C3C47"/>
    <w:multiLevelType w:val="hybridMultilevel"/>
    <w:tmpl w:val="5C8CD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EBF421C"/>
    <w:multiLevelType w:val="singleLevel"/>
    <w:tmpl w:val="CB60C05C"/>
    <w:lvl w:ilvl="0">
      <w:numFmt w:val="bullet"/>
      <w:lvlText w:val=""/>
      <w:lvlJc w:val="left"/>
      <w:pPr>
        <w:tabs>
          <w:tab w:val="num" w:pos="1095"/>
        </w:tabs>
        <w:ind w:left="1095" w:hanging="360"/>
      </w:pPr>
      <w:rPr>
        <w:rFonts w:ascii="Symbol" w:hAnsi="Symbol" w:hint="default"/>
      </w:rPr>
    </w:lvl>
  </w:abstractNum>
  <w:abstractNum w:abstractNumId="28" w15:restartNumberingAfterBreak="0">
    <w:nsid w:val="511C5FFC"/>
    <w:multiLevelType w:val="hybridMultilevel"/>
    <w:tmpl w:val="10E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9459CF"/>
    <w:multiLevelType w:val="hybridMultilevel"/>
    <w:tmpl w:val="A750324C"/>
    <w:lvl w:ilvl="0" w:tplc="01A2F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EA2A67"/>
    <w:multiLevelType w:val="hybridMultilevel"/>
    <w:tmpl w:val="FD54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E43804"/>
    <w:multiLevelType w:val="multilevel"/>
    <w:tmpl w:val="5EB8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214C91"/>
    <w:multiLevelType w:val="multilevel"/>
    <w:tmpl w:val="3C46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8F7897"/>
    <w:multiLevelType w:val="hybridMultilevel"/>
    <w:tmpl w:val="960A9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F54AB1"/>
    <w:multiLevelType w:val="hybridMultilevel"/>
    <w:tmpl w:val="1196F37E"/>
    <w:lvl w:ilvl="0" w:tplc="D82CB0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E2C03F2"/>
    <w:multiLevelType w:val="multilevel"/>
    <w:tmpl w:val="260A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45245D"/>
    <w:multiLevelType w:val="hybridMultilevel"/>
    <w:tmpl w:val="838ABE9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2802197"/>
    <w:multiLevelType w:val="multilevel"/>
    <w:tmpl w:val="BC28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502A40"/>
    <w:multiLevelType w:val="hybridMultilevel"/>
    <w:tmpl w:val="44165E2A"/>
    <w:lvl w:ilvl="0" w:tplc="8E48E36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8BB136C"/>
    <w:multiLevelType w:val="multilevel"/>
    <w:tmpl w:val="7C72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9F7618"/>
    <w:multiLevelType w:val="hybridMultilevel"/>
    <w:tmpl w:val="40F8F85A"/>
    <w:lvl w:ilvl="0" w:tplc="CBEE19F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361FF1"/>
    <w:multiLevelType w:val="hybridMultilevel"/>
    <w:tmpl w:val="1BEE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F0638"/>
    <w:multiLevelType w:val="multilevel"/>
    <w:tmpl w:val="6E66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74674C"/>
    <w:multiLevelType w:val="hybridMultilevel"/>
    <w:tmpl w:val="2528D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B246E55"/>
    <w:multiLevelType w:val="hybridMultilevel"/>
    <w:tmpl w:val="073E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6D1228"/>
    <w:multiLevelType w:val="hybridMultilevel"/>
    <w:tmpl w:val="7406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18010">
    <w:abstractNumId w:val="15"/>
  </w:num>
  <w:num w:numId="2" w16cid:durableId="1575551079">
    <w:abstractNumId w:val="36"/>
  </w:num>
  <w:num w:numId="3" w16cid:durableId="332539524">
    <w:abstractNumId w:val="8"/>
  </w:num>
  <w:num w:numId="4" w16cid:durableId="1123033735">
    <w:abstractNumId w:val="42"/>
  </w:num>
  <w:num w:numId="5" w16cid:durableId="1110511400">
    <w:abstractNumId w:val="23"/>
  </w:num>
  <w:num w:numId="6" w16cid:durableId="393282588">
    <w:abstractNumId w:val="32"/>
  </w:num>
  <w:num w:numId="7" w16cid:durableId="1384328537">
    <w:abstractNumId w:val="1"/>
  </w:num>
  <w:num w:numId="8" w16cid:durableId="1805269096">
    <w:abstractNumId w:val="16"/>
  </w:num>
  <w:num w:numId="9" w16cid:durableId="689140259">
    <w:abstractNumId w:val="26"/>
  </w:num>
  <w:num w:numId="10" w16cid:durableId="28381182">
    <w:abstractNumId w:val="17"/>
  </w:num>
  <w:num w:numId="11" w16cid:durableId="1065839095">
    <w:abstractNumId w:val="30"/>
  </w:num>
  <w:num w:numId="12" w16cid:durableId="1728410842">
    <w:abstractNumId w:val="11"/>
  </w:num>
  <w:num w:numId="13" w16cid:durableId="629434645">
    <w:abstractNumId w:val="34"/>
  </w:num>
  <w:num w:numId="14" w16cid:durableId="290673210">
    <w:abstractNumId w:val="38"/>
  </w:num>
  <w:num w:numId="15" w16cid:durableId="1028406166">
    <w:abstractNumId w:val="31"/>
  </w:num>
  <w:num w:numId="16" w16cid:durableId="452284326">
    <w:abstractNumId w:val="37"/>
  </w:num>
  <w:num w:numId="17" w16cid:durableId="1392341966">
    <w:abstractNumId w:val="4"/>
  </w:num>
  <w:num w:numId="18" w16cid:durableId="1697459360">
    <w:abstractNumId w:val="12"/>
  </w:num>
  <w:num w:numId="19" w16cid:durableId="739912625">
    <w:abstractNumId w:val="3"/>
  </w:num>
  <w:num w:numId="20" w16cid:durableId="1612935594">
    <w:abstractNumId w:val="35"/>
  </w:num>
  <w:num w:numId="21" w16cid:durableId="1242256712">
    <w:abstractNumId w:val="39"/>
  </w:num>
  <w:num w:numId="22" w16cid:durableId="1645426325">
    <w:abstractNumId w:val="6"/>
  </w:num>
  <w:num w:numId="23" w16cid:durableId="967129928">
    <w:abstractNumId w:val="2"/>
  </w:num>
  <w:num w:numId="24" w16cid:durableId="1905407605">
    <w:abstractNumId w:val="24"/>
  </w:num>
  <w:num w:numId="25" w16cid:durableId="1994218151">
    <w:abstractNumId w:val="7"/>
  </w:num>
  <w:num w:numId="26" w16cid:durableId="335696596">
    <w:abstractNumId w:val="14"/>
  </w:num>
  <w:num w:numId="27" w16cid:durableId="1300962550">
    <w:abstractNumId w:val="29"/>
  </w:num>
  <w:num w:numId="28" w16cid:durableId="1264267304">
    <w:abstractNumId w:val="40"/>
  </w:num>
  <w:num w:numId="29" w16cid:durableId="543565516">
    <w:abstractNumId w:val="9"/>
  </w:num>
  <w:num w:numId="30" w16cid:durableId="731780899">
    <w:abstractNumId w:val="43"/>
  </w:num>
  <w:num w:numId="31" w16cid:durableId="1525823994">
    <w:abstractNumId w:val="0"/>
  </w:num>
  <w:num w:numId="32" w16cid:durableId="1922252337">
    <w:abstractNumId w:val="5"/>
  </w:num>
  <w:num w:numId="33" w16cid:durableId="484663146">
    <w:abstractNumId w:val="33"/>
  </w:num>
  <w:num w:numId="34" w16cid:durableId="595482651">
    <w:abstractNumId w:val="41"/>
  </w:num>
  <w:num w:numId="35" w16cid:durableId="1582332682">
    <w:abstractNumId w:val="22"/>
  </w:num>
  <w:num w:numId="36" w16cid:durableId="249510356">
    <w:abstractNumId w:val="21"/>
  </w:num>
  <w:num w:numId="37" w16cid:durableId="1122379798">
    <w:abstractNumId w:val="10"/>
  </w:num>
  <w:num w:numId="38" w16cid:durableId="454560898">
    <w:abstractNumId w:val="44"/>
  </w:num>
  <w:num w:numId="39" w16cid:durableId="252780649">
    <w:abstractNumId w:val="20"/>
  </w:num>
  <w:num w:numId="40" w16cid:durableId="575673726">
    <w:abstractNumId w:val="19"/>
  </w:num>
  <w:num w:numId="41" w16cid:durableId="892808216">
    <w:abstractNumId w:val="45"/>
  </w:num>
  <w:num w:numId="42" w16cid:durableId="1068649729">
    <w:abstractNumId w:val="27"/>
  </w:num>
  <w:num w:numId="43" w16cid:durableId="1502697413">
    <w:abstractNumId w:val="13"/>
  </w:num>
  <w:num w:numId="44" w16cid:durableId="1739328749">
    <w:abstractNumId w:val="25"/>
  </w:num>
  <w:num w:numId="45" w16cid:durableId="604385468">
    <w:abstractNumId w:val="18"/>
  </w:num>
  <w:num w:numId="46" w16cid:durableId="12087610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40"/>
    <w:rsid w:val="0001650B"/>
    <w:rsid w:val="00037C08"/>
    <w:rsid w:val="00044B40"/>
    <w:rsid w:val="00047D34"/>
    <w:rsid w:val="000607CA"/>
    <w:rsid w:val="000A69F0"/>
    <w:rsid w:val="000B4066"/>
    <w:rsid w:val="000C5CD5"/>
    <w:rsid w:val="00100680"/>
    <w:rsid w:val="00115103"/>
    <w:rsid w:val="001216E2"/>
    <w:rsid w:val="0012486A"/>
    <w:rsid w:val="00151FCD"/>
    <w:rsid w:val="00184E63"/>
    <w:rsid w:val="001C6EA7"/>
    <w:rsid w:val="001F028E"/>
    <w:rsid w:val="00214BED"/>
    <w:rsid w:val="00222D5E"/>
    <w:rsid w:val="0023705B"/>
    <w:rsid w:val="00241089"/>
    <w:rsid w:val="00245941"/>
    <w:rsid w:val="00253195"/>
    <w:rsid w:val="00255C54"/>
    <w:rsid w:val="00294AE0"/>
    <w:rsid w:val="002A0FA1"/>
    <w:rsid w:val="002A2733"/>
    <w:rsid w:val="002B054F"/>
    <w:rsid w:val="002B21E7"/>
    <w:rsid w:val="002B49F9"/>
    <w:rsid w:val="002C12D8"/>
    <w:rsid w:val="002D7853"/>
    <w:rsid w:val="002E30BE"/>
    <w:rsid w:val="002F31C1"/>
    <w:rsid w:val="002F7C0A"/>
    <w:rsid w:val="00317593"/>
    <w:rsid w:val="003215C5"/>
    <w:rsid w:val="00342D4B"/>
    <w:rsid w:val="0035716A"/>
    <w:rsid w:val="00382FB6"/>
    <w:rsid w:val="00383B07"/>
    <w:rsid w:val="00393BFC"/>
    <w:rsid w:val="003B60B4"/>
    <w:rsid w:val="003B6543"/>
    <w:rsid w:val="003B6F1D"/>
    <w:rsid w:val="003D30C8"/>
    <w:rsid w:val="004012B0"/>
    <w:rsid w:val="00431F80"/>
    <w:rsid w:val="00444777"/>
    <w:rsid w:val="00450C92"/>
    <w:rsid w:val="00452123"/>
    <w:rsid w:val="004546B5"/>
    <w:rsid w:val="00460479"/>
    <w:rsid w:val="0047760D"/>
    <w:rsid w:val="00486467"/>
    <w:rsid w:val="00497CF9"/>
    <w:rsid w:val="004C245D"/>
    <w:rsid w:val="00502F68"/>
    <w:rsid w:val="0052132E"/>
    <w:rsid w:val="0052260D"/>
    <w:rsid w:val="00523DBB"/>
    <w:rsid w:val="00547E8A"/>
    <w:rsid w:val="00555CCF"/>
    <w:rsid w:val="00561462"/>
    <w:rsid w:val="0056343D"/>
    <w:rsid w:val="0056376E"/>
    <w:rsid w:val="0057620D"/>
    <w:rsid w:val="005827DD"/>
    <w:rsid w:val="00585A1B"/>
    <w:rsid w:val="00586670"/>
    <w:rsid w:val="00591653"/>
    <w:rsid w:val="005B3998"/>
    <w:rsid w:val="005B6B2D"/>
    <w:rsid w:val="005C502F"/>
    <w:rsid w:val="005C7ADC"/>
    <w:rsid w:val="005E0BC1"/>
    <w:rsid w:val="0060137D"/>
    <w:rsid w:val="00603E2A"/>
    <w:rsid w:val="006073C3"/>
    <w:rsid w:val="00612317"/>
    <w:rsid w:val="006164C9"/>
    <w:rsid w:val="006179E1"/>
    <w:rsid w:val="0063400B"/>
    <w:rsid w:val="00661AC7"/>
    <w:rsid w:val="006660E8"/>
    <w:rsid w:val="00696DEC"/>
    <w:rsid w:val="006A7C2C"/>
    <w:rsid w:val="006B6524"/>
    <w:rsid w:val="006B76E9"/>
    <w:rsid w:val="006E10F4"/>
    <w:rsid w:val="00706616"/>
    <w:rsid w:val="007272A9"/>
    <w:rsid w:val="007446DE"/>
    <w:rsid w:val="00746C22"/>
    <w:rsid w:val="007553D2"/>
    <w:rsid w:val="00781003"/>
    <w:rsid w:val="00796A29"/>
    <w:rsid w:val="007F3F36"/>
    <w:rsid w:val="00816128"/>
    <w:rsid w:val="00834C59"/>
    <w:rsid w:val="00837D6D"/>
    <w:rsid w:val="008431D7"/>
    <w:rsid w:val="00844E74"/>
    <w:rsid w:val="0085357A"/>
    <w:rsid w:val="00853D03"/>
    <w:rsid w:val="0085730E"/>
    <w:rsid w:val="008733FD"/>
    <w:rsid w:val="0088208F"/>
    <w:rsid w:val="00885128"/>
    <w:rsid w:val="00885DBE"/>
    <w:rsid w:val="00886631"/>
    <w:rsid w:val="008970C4"/>
    <w:rsid w:val="008B0267"/>
    <w:rsid w:val="008C1CC7"/>
    <w:rsid w:val="008C5DCD"/>
    <w:rsid w:val="008C7A26"/>
    <w:rsid w:val="008D6F11"/>
    <w:rsid w:val="008D7647"/>
    <w:rsid w:val="008E43B2"/>
    <w:rsid w:val="00906B5F"/>
    <w:rsid w:val="009221DB"/>
    <w:rsid w:val="009426ED"/>
    <w:rsid w:val="00951D71"/>
    <w:rsid w:val="009521AC"/>
    <w:rsid w:val="00954FD3"/>
    <w:rsid w:val="0095669B"/>
    <w:rsid w:val="0095792B"/>
    <w:rsid w:val="00962D4F"/>
    <w:rsid w:val="00975315"/>
    <w:rsid w:val="00982AF9"/>
    <w:rsid w:val="0099607E"/>
    <w:rsid w:val="009E0C97"/>
    <w:rsid w:val="009F2F84"/>
    <w:rsid w:val="00A04FC7"/>
    <w:rsid w:val="00A17630"/>
    <w:rsid w:val="00A25850"/>
    <w:rsid w:val="00A300E8"/>
    <w:rsid w:val="00A641E6"/>
    <w:rsid w:val="00A643A7"/>
    <w:rsid w:val="00A743CA"/>
    <w:rsid w:val="00A86AD0"/>
    <w:rsid w:val="00A91672"/>
    <w:rsid w:val="00A92004"/>
    <w:rsid w:val="00AA1DF9"/>
    <w:rsid w:val="00AC5389"/>
    <w:rsid w:val="00AD6D5E"/>
    <w:rsid w:val="00AD6D68"/>
    <w:rsid w:val="00AD7374"/>
    <w:rsid w:val="00AE3C98"/>
    <w:rsid w:val="00AF26CA"/>
    <w:rsid w:val="00B17563"/>
    <w:rsid w:val="00B21FFF"/>
    <w:rsid w:val="00B24B32"/>
    <w:rsid w:val="00B62E9D"/>
    <w:rsid w:val="00B65A21"/>
    <w:rsid w:val="00B70288"/>
    <w:rsid w:val="00B768CF"/>
    <w:rsid w:val="00B8316F"/>
    <w:rsid w:val="00BA1D5B"/>
    <w:rsid w:val="00BB58AB"/>
    <w:rsid w:val="00BC2ADC"/>
    <w:rsid w:val="00BC7C44"/>
    <w:rsid w:val="00BE2159"/>
    <w:rsid w:val="00C27667"/>
    <w:rsid w:val="00C308C5"/>
    <w:rsid w:val="00C31E45"/>
    <w:rsid w:val="00C432E3"/>
    <w:rsid w:val="00C93338"/>
    <w:rsid w:val="00C94BD4"/>
    <w:rsid w:val="00CB7E37"/>
    <w:rsid w:val="00CC777D"/>
    <w:rsid w:val="00CD4A60"/>
    <w:rsid w:val="00CE6765"/>
    <w:rsid w:val="00D03D59"/>
    <w:rsid w:val="00D331D5"/>
    <w:rsid w:val="00D36884"/>
    <w:rsid w:val="00D4254B"/>
    <w:rsid w:val="00D61CD6"/>
    <w:rsid w:val="00D622C1"/>
    <w:rsid w:val="00D84D39"/>
    <w:rsid w:val="00D86457"/>
    <w:rsid w:val="00D9055C"/>
    <w:rsid w:val="00DA3780"/>
    <w:rsid w:val="00DD3E21"/>
    <w:rsid w:val="00DE0A12"/>
    <w:rsid w:val="00DF76D1"/>
    <w:rsid w:val="00E001E8"/>
    <w:rsid w:val="00E0473C"/>
    <w:rsid w:val="00E168E3"/>
    <w:rsid w:val="00E204D1"/>
    <w:rsid w:val="00E24882"/>
    <w:rsid w:val="00E25C5D"/>
    <w:rsid w:val="00E53200"/>
    <w:rsid w:val="00E63E18"/>
    <w:rsid w:val="00E67151"/>
    <w:rsid w:val="00EB7848"/>
    <w:rsid w:val="00EC1B25"/>
    <w:rsid w:val="00ED4645"/>
    <w:rsid w:val="00ED7724"/>
    <w:rsid w:val="00ED793D"/>
    <w:rsid w:val="00EE4403"/>
    <w:rsid w:val="00EE4D9B"/>
    <w:rsid w:val="00EF449F"/>
    <w:rsid w:val="00F01A9D"/>
    <w:rsid w:val="00F20A65"/>
    <w:rsid w:val="00F260AC"/>
    <w:rsid w:val="00F472BC"/>
    <w:rsid w:val="00F51B44"/>
    <w:rsid w:val="00F53ED6"/>
    <w:rsid w:val="00F54E34"/>
    <w:rsid w:val="00F74598"/>
    <w:rsid w:val="00F815DF"/>
    <w:rsid w:val="00FB70D8"/>
    <w:rsid w:val="00FC6588"/>
    <w:rsid w:val="02C09BC2"/>
    <w:rsid w:val="0569FBE1"/>
    <w:rsid w:val="0C604FC6"/>
    <w:rsid w:val="0C9449B4"/>
    <w:rsid w:val="187BB7C6"/>
    <w:rsid w:val="18840455"/>
    <w:rsid w:val="1E582102"/>
    <w:rsid w:val="2221984F"/>
    <w:rsid w:val="27A7EB60"/>
    <w:rsid w:val="32A45E4D"/>
    <w:rsid w:val="4931B121"/>
    <w:rsid w:val="53130024"/>
    <w:rsid w:val="5545D84B"/>
    <w:rsid w:val="599CA4F0"/>
    <w:rsid w:val="729C971F"/>
    <w:rsid w:val="73AE88D8"/>
    <w:rsid w:val="7B566908"/>
    <w:rsid w:val="7CBD1BBF"/>
    <w:rsid w:val="7CF239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2C1DC"/>
  <w15:chartTrackingRefBased/>
  <w15:docId w15:val="{B826417A-F8B1-43D0-9417-61A8E4A5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EA7"/>
    <w:rPr>
      <w:sz w:val="24"/>
      <w:lang w:eastAsia="en-US"/>
    </w:rPr>
  </w:style>
  <w:style w:type="paragraph" w:styleId="Heading2">
    <w:name w:val="heading 2"/>
    <w:basedOn w:val="Normal"/>
    <w:next w:val="Normal"/>
    <w:link w:val="Heading2Char"/>
    <w:qFormat/>
    <w:rsid w:val="006B76E9"/>
    <w:pPr>
      <w:keepNext/>
      <w:outlineLvl w:val="1"/>
    </w:pPr>
    <w:rPr>
      <w:rFonts w:ascii="Plantin" w:hAnsi="Plantin"/>
      <w:b/>
      <w:lang w:val="en-AU"/>
    </w:rPr>
  </w:style>
  <w:style w:type="paragraph" w:styleId="Heading3">
    <w:name w:val="heading 3"/>
    <w:basedOn w:val="Normal"/>
    <w:next w:val="Normal"/>
    <w:link w:val="Heading3Char"/>
    <w:qFormat/>
    <w:rsid w:val="006B76E9"/>
    <w:pPr>
      <w:keepNext/>
      <w:outlineLvl w:val="2"/>
    </w:pPr>
    <w:rPr>
      <w:rFonts w:ascii="Arial" w:hAnsi="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C6EA7"/>
    <w:pPr>
      <w:spacing w:after="120"/>
    </w:pPr>
    <w:rPr>
      <w:sz w:val="16"/>
      <w:szCs w:val="16"/>
      <w:lang w:val="en-US"/>
    </w:rPr>
  </w:style>
  <w:style w:type="paragraph" w:styleId="NormalWeb">
    <w:name w:val="Normal (Web)"/>
    <w:basedOn w:val="Normal"/>
    <w:uiPriority w:val="99"/>
    <w:semiHidden/>
    <w:unhideWhenUsed/>
    <w:rsid w:val="00452123"/>
    <w:pPr>
      <w:spacing w:before="100" w:beforeAutospacing="1" w:after="100" w:afterAutospacing="1"/>
    </w:pPr>
    <w:rPr>
      <w:szCs w:val="24"/>
      <w:lang w:eastAsia="en-GB"/>
    </w:rPr>
  </w:style>
  <w:style w:type="paragraph" w:customStyle="1" w:styleId="ColorfulList-Accent11">
    <w:name w:val="Colorful List - Accent 11"/>
    <w:basedOn w:val="Normal"/>
    <w:qFormat/>
    <w:rsid w:val="00CB7E37"/>
    <w:pPr>
      <w:ind w:left="720"/>
    </w:pPr>
  </w:style>
  <w:style w:type="character" w:styleId="CommentReference">
    <w:name w:val="annotation reference"/>
    <w:uiPriority w:val="99"/>
    <w:semiHidden/>
    <w:unhideWhenUsed/>
    <w:rsid w:val="00ED4645"/>
    <w:rPr>
      <w:sz w:val="16"/>
      <w:szCs w:val="16"/>
    </w:rPr>
  </w:style>
  <w:style w:type="paragraph" w:styleId="CommentText">
    <w:name w:val="annotation text"/>
    <w:basedOn w:val="Normal"/>
    <w:link w:val="CommentTextChar"/>
    <w:uiPriority w:val="99"/>
    <w:semiHidden/>
    <w:unhideWhenUsed/>
    <w:rsid w:val="00ED4645"/>
    <w:rPr>
      <w:sz w:val="20"/>
    </w:rPr>
  </w:style>
  <w:style w:type="character" w:customStyle="1" w:styleId="CommentTextChar">
    <w:name w:val="Comment Text Char"/>
    <w:link w:val="CommentText"/>
    <w:uiPriority w:val="99"/>
    <w:semiHidden/>
    <w:rsid w:val="00ED4645"/>
    <w:rPr>
      <w:lang w:eastAsia="en-US"/>
    </w:rPr>
  </w:style>
  <w:style w:type="paragraph" w:styleId="CommentSubject">
    <w:name w:val="annotation subject"/>
    <w:basedOn w:val="CommentText"/>
    <w:next w:val="CommentText"/>
    <w:link w:val="CommentSubjectChar"/>
    <w:uiPriority w:val="99"/>
    <w:semiHidden/>
    <w:unhideWhenUsed/>
    <w:rsid w:val="00ED4645"/>
    <w:rPr>
      <w:b/>
      <w:bCs/>
    </w:rPr>
  </w:style>
  <w:style w:type="character" w:customStyle="1" w:styleId="CommentSubjectChar">
    <w:name w:val="Comment Subject Char"/>
    <w:link w:val="CommentSubject"/>
    <w:uiPriority w:val="99"/>
    <w:semiHidden/>
    <w:rsid w:val="00ED4645"/>
    <w:rPr>
      <w:b/>
      <w:bCs/>
      <w:lang w:eastAsia="en-US"/>
    </w:rPr>
  </w:style>
  <w:style w:type="paragraph" w:styleId="BalloonText">
    <w:name w:val="Balloon Text"/>
    <w:basedOn w:val="Normal"/>
    <w:link w:val="BalloonTextChar"/>
    <w:uiPriority w:val="99"/>
    <w:semiHidden/>
    <w:unhideWhenUsed/>
    <w:rsid w:val="00ED4645"/>
    <w:rPr>
      <w:rFonts w:ascii="Tahoma" w:hAnsi="Tahoma" w:cs="Tahoma"/>
      <w:sz w:val="16"/>
      <w:szCs w:val="16"/>
    </w:rPr>
  </w:style>
  <w:style w:type="character" w:customStyle="1" w:styleId="BalloonTextChar">
    <w:name w:val="Balloon Text Char"/>
    <w:link w:val="BalloonText"/>
    <w:uiPriority w:val="99"/>
    <w:semiHidden/>
    <w:rsid w:val="00ED4645"/>
    <w:rPr>
      <w:rFonts w:ascii="Tahoma" w:hAnsi="Tahoma" w:cs="Tahoma"/>
      <w:sz w:val="16"/>
      <w:szCs w:val="16"/>
      <w:lang w:eastAsia="en-US"/>
    </w:rPr>
  </w:style>
  <w:style w:type="character" w:customStyle="1" w:styleId="Heading2Char">
    <w:name w:val="Heading 2 Char"/>
    <w:link w:val="Heading2"/>
    <w:rsid w:val="006B76E9"/>
    <w:rPr>
      <w:rFonts w:ascii="Plantin" w:hAnsi="Plantin"/>
      <w:b/>
      <w:sz w:val="24"/>
      <w:lang w:val="en-AU" w:eastAsia="en-US"/>
    </w:rPr>
  </w:style>
  <w:style w:type="character" w:customStyle="1" w:styleId="Heading3Char">
    <w:name w:val="Heading 3 Char"/>
    <w:link w:val="Heading3"/>
    <w:rsid w:val="006B76E9"/>
    <w:rPr>
      <w:rFonts w:ascii="Arial" w:hAnsi="Arial"/>
      <w:sz w:val="24"/>
      <w:lang w:val="en-AU" w:eastAsia="en-US"/>
    </w:rPr>
  </w:style>
  <w:style w:type="character" w:customStyle="1" w:styleId="mw-headline">
    <w:name w:val="mw-headline"/>
    <w:rsid w:val="00294AE0"/>
  </w:style>
  <w:style w:type="paragraph" w:styleId="Header">
    <w:name w:val="header"/>
    <w:basedOn w:val="Normal"/>
    <w:link w:val="HeaderChar"/>
    <w:uiPriority w:val="99"/>
    <w:unhideWhenUsed/>
    <w:rsid w:val="00115103"/>
    <w:pPr>
      <w:tabs>
        <w:tab w:val="center" w:pos="4513"/>
        <w:tab w:val="right" w:pos="9026"/>
      </w:tabs>
    </w:pPr>
  </w:style>
  <w:style w:type="character" w:customStyle="1" w:styleId="HeaderChar">
    <w:name w:val="Header Char"/>
    <w:link w:val="Header"/>
    <w:uiPriority w:val="99"/>
    <w:rsid w:val="00115103"/>
    <w:rPr>
      <w:sz w:val="24"/>
      <w:lang w:val="en-GB"/>
    </w:rPr>
  </w:style>
  <w:style w:type="paragraph" w:styleId="Footer">
    <w:name w:val="footer"/>
    <w:basedOn w:val="Normal"/>
    <w:link w:val="FooterChar"/>
    <w:uiPriority w:val="99"/>
    <w:unhideWhenUsed/>
    <w:rsid w:val="00115103"/>
    <w:pPr>
      <w:tabs>
        <w:tab w:val="center" w:pos="4513"/>
        <w:tab w:val="right" w:pos="9026"/>
      </w:tabs>
    </w:pPr>
  </w:style>
  <w:style w:type="character" w:customStyle="1" w:styleId="FooterChar">
    <w:name w:val="Footer Char"/>
    <w:link w:val="Footer"/>
    <w:uiPriority w:val="99"/>
    <w:rsid w:val="00115103"/>
    <w:rPr>
      <w:sz w:val="24"/>
      <w:lang w:val="en-GB"/>
    </w:rPr>
  </w:style>
  <w:style w:type="character" w:styleId="PageNumber">
    <w:name w:val="page number"/>
    <w:uiPriority w:val="99"/>
    <w:semiHidden/>
    <w:unhideWhenUsed/>
    <w:rsid w:val="00F54E34"/>
  </w:style>
  <w:style w:type="table" w:styleId="TableGrid">
    <w:name w:val="Table Grid"/>
    <w:basedOn w:val="TableNormal"/>
    <w:uiPriority w:val="59"/>
    <w:rsid w:val="00F51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60E8"/>
    <w:pPr>
      <w:autoSpaceDE w:val="0"/>
      <w:autoSpaceDN w:val="0"/>
      <w:adjustRightInd w:val="0"/>
    </w:pPr>
    <w:rPr>
      <w:rFonts w:ascii="Calibri" w:hAnsi="Calibri" w:cs="Calibri"/>
      <w:color w:val="000000"/>
      <w:sz w:val="24"/>
      <w:szCs w:val="24"/>
      <w:lang w:eastAsia="en-GB"/>
    </w:rPr>
  </w:style>
  <w:style w:type="table" w:customStyle="1" w:styleId="TableGrid1">
    <w:name w:val="Table Grid1"/>
    <w:basedOn w:val="TableNormal"/>
    <w:next w:val="TableGrid"/>
    <w:uiPriority w:val="59"/>
    <w:rsid w:val="005226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53ED6"/>
    <w:pPr>
      <w:spacing w:before="60" w:after="120" w:line="480" w:lineRule="auto"/>
    </w:pPr>
    <w:rPr>
      <w:rFonts w:ascii="Arial" w:hAnsi="Arial"/>
      <w:sz w:val="22"/>
      <w:szCs w:val="24"/>
      <w:lang w:eastAsia="en-GB"/>
    </w:rPr>
  </w:style>
  <w:style w:type="character" w:customStyle="1" w:styleId="BodyText2Char">
    <w:name w:val="Body Text 2 Char"/>
    <w:link w:val="BodyText2"/>
    <w:rsid w:val="00F53ED6"/>
    <w:rPr>
      <w:rFonts w:ascii="Arial" w:hAnsi="Arial"/>
      <w:sz w:val="22"/>
      <w:szCs w:val="24"/>
    </w:rPr>
  </w:style>
  <w:style w:type="paragraph" w:customStyle="1" w:styleId="NormalTableText">
    <w:name w:val="Normal Table Text"/>
    <w:basedOn w:val="Normal"/>
    <w:rsid w:val="000C5CD5"/>
    <w:pPr>
      <w:spacing w:before="60" w:after="60"/>
    </w:pPr>
    <w:rPr>
      <w:rFonts w:ascii="Arial" w:hAnsi="Arial"/>
      <w:sz w:val="22"/>
      <w:lang w:eastAsia="en-AU"/>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1533">
      <w:bodyDiv w:val="1"/>
      <w:marLeft w:val="0"/>
      <w:marRight w:val="0"/>
      <w:marTop w:val="0"/>
      <w:marBottom w:val="0"/>
      <w:divBdr>
        <w:top w:val="none" w:sz="0" w:space="0" w:color="auto"/>
        <w:left w:val="none" w:sz="0" w:space="0" w:color="auto"/>
        <w:bottom w:val="none" w:sz="0" w:space="0" w:color="auto"/>
        <w:right w:val="none" w:sz="0" w:space="0" w:color="auto"/>
      </w:divBdr>
      <w:divsChild>
        <w:div w:id="422646832">
          <w:marLeft w:val="0"/>
          <w:marRight w:val="0"/>
          <w:marTop w:val="0"/>
          <w:marBottom w:val="0"/>
          <w:divBdr>
            <w:top w:val="none" w:sz="0" w:space="0" w:color="auto"/>
            <w:left w:val="none" w:sz="0" w:space="0" w:color="auto"/>
            <w:bottom w:val="none" w:sz="0" w:space="0" w:color="auto"/>
            <w:right w:val="none" w:sz="0" w:space="0" w:color="auto"/>
          </w:divBdr>
          <w:divsChild>
            <w:div w:id="2082024795">
              <w:marLeft w:val="0"/>
              <w:marRight w:val="0"/>
              <w:marTop w:val="0"/>
              <w:marBottom w:val="0"/>
              <w:divBdr>
                <w:top w:val="none" w:sz="0" w:space="0" w:color="auto"/>
                <w:left w:val="none" w:sz="0" w:space="0" w:color="auto"/>
                <w:bottom w:val="none" w:sz="0" w:space="0" w:color="auto"/>
                <w:right w:val="none" w:sz="0" w:space="0" w:color="auto"/>
              </w:divBdr>
              <w:divsChild>
                <w:div w:id="1373264825">
                  <w:marLeft w:val="0"/>
                  <w:marRight w:val="0"/>
                  <w:marTop w:val="0"/>
                  <w:marBottom w:val="0"/>
                  <w:divBdr>
                    <w:top w:val="none" w:sz="0" w:space="0" w:color="auto"/>
                    <w:left w:val="none" w:sz="0" w:space="0" w:color="auto"/>
                    <w:bottom w:val="none" w:sz="0" w:space="0" w:color="auto"/>
                    <w:right w:val="none" w:sz="0" w:space="0" w:color="auto"/>
                  </w:divBdr>
                  <w:divsChild>
                    <w:div w:id="1950964774">
                      <w:marLeft w:val="0"/>
                      <w:marRight w:val="0"/>
                      <w:marTop w:val="0"/>
                      <w:marBottom w:val="0"/>
                      <w:divBdr>
                        <w:top w:val="none" w:sz="0" w:space="0" w:color="auto"/>
                        <w:left w:val="none" w:sz="0" w:space="0" w:color="auto"/>
                        <w:bottom w:val="none" w:sz="0" w:space="0" w:color="auto"/>
                        <w:right w:val="none" w:sz="0" w:space="0" w:color="auto"/>
                      </w:divBdr>
                      <w:divsChild>
                        <w:div w:id="949050284">
                          <w:marLeft w:val="0"/>
                          <w:marRight w:val="0"/>
                          <w:marTop w:val="0"/>
                          <w:marBottom w:val="0"/>
                          <w:divBdr>
                            <w:top w:val="none" w:sz="0" w:space="0" w:color="auto"/>
                            <w:left w:val="none" w:sz="0" w:space="0" w:color="auto"/>
                            <w:bottom w:val="none" w:sz="0" w:space="0" w:color="auto"/>
                            <w:right w:val="none" w:sz="0" w:space="0" w:color="auto"/>
                          </w:divBdr>
                          <w:divsChild>
                            <w:div w:id="1311861062">
                              <w:marLeft w:val="0"/>
                              <w:marRight w:val="0"/>
                              <w:marTop w:val="0"/>
                              <w:marBottom w:val="0"/>
                              <w:divBdr>
                                <w:top w:val="none" w:sz="0" w:space="0" w:color="auto"/>
                                <w:left w:val="none" w:sz="0" w:space="0" w:color="auto"/>
                                <w:bottom w:val="none" w:sz="0" w:space="0" w:color="auto"/>
                                <w:right w:val="none" w:sz="0" w:space="0" w:color="auto"/>
                              </w:divBdr>
                              <w:divsChild>
                                <w:div w:id="1762600614">
                                  <w:marLeft w:val="0"/>
                                  <w:marRight w:val="0"/>
                                  <w:marTop w:val="0"/>
                                  <w:marBottom w:val="0"/>
                                  <w:divBdr>
                                    <w:top w:val="none" w:sz="0" w:space="0" w:color="auto"/>
                                    <w:left w:val="none" w:sz="0" w:space="0" w:color="auto"/>
                                    <w:bottom w:val="none" w:sz="0" w:space="0" w:color="auto"/>
                                    <w:right w:val="none" w:sz="0" w:space="0" w:color="auto"/>
                                  </w:divBdr>
                                  <w:divsChild>
                                    <w:div w:id="28050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249641">
      <w:bodyDiv w:val="1"/>
      <w:marLeft w:val="0"/>
      <w:marRight w:val="0"/>
      <w:marTop w:val="0"/>
      <w:marBottom w:val="0"/>
      <w:divBdr>
        <w:top w:val="none" w:sz="0" w:space="0" w:color="auto"/>
        <w:left w:val="none" w:sz="0" w:space="0" w:color="auto"/>
        <w:bottom w:val="none" w:sz="0" w:space="0" w:color="auto"/>
        <w:right w:val="none" w:sz="0" w:space="0" w:color="auto"/>
      </w:divBdr>
    </w:div>
    <w:div w:id="1409108784">
      <w:bodyDiv w:val="1"/>
      <w:marLeft w:val="0"/>
      <w:marRight w:val="0"/>
      <w:marTop w:val="0"/>
      <w:marBottom w:val="0"/>
      <w:divBdr>
        <w:top w:val="none" w:sz="0" w:space="0" w:color="auto"/>
        <w:left w:val="none" w:sz="0" w:space="0" w:color="auto"/>
        <w:bottom w:val="none" w:sz="0" w:space="0" w:color="auto"/>
        <w:right w:val="none" w:sz="0" w:space="0" w:color="auto"/>
      </w:divBdr>
    </w:div>
    <w:div w:id="1891570165">
      <w:bodyDiv w:val="1"/>
      <w:marLeft w:val="0"/>
      <w:marRight w:val="0"/>
      <w:marTop w:val="0"/>
      <w:marBottom w:val="0"/>
      <w:divBdr>
        <w:top w:val="none" w:sz="0" w:space="0" w:color="auto"/>
        <w:left w:val="none" w:sz="0" w:space="0" w:color="auto"/>
        <w:bottom w:val="none" w:sz="0" w:space="0" w:color="auto"/>
        <w:right w:val="none" w:sz="0" w:space="0" w:color="auto"/>
      </w:divBdr>
      <w:divsChild>
        <w:div w:id="2107997022">
          <w:marLeft w:val="0"/>
          <w:marRight w:val="0"/>
          <w:marTop w:val="0"/>
          <w:marBottom w:val="0"/>
          <w:divBdr>
            <w:top w:val="none" w:sz="0" w:space="0" w:color="auto"/>
            <w:left w:val="none" w:sz="0" w:space="0" w:color="auto"/>
            <w:bottom w:val="none" w:sz="0" w:space="0" w:color="auto"/>
            <w:right w:val="none" w:sz="0" w:space="0" w:color="auto"/>
          </w:divBdr>
          <w:divsChild>
            <w:div w:id="272136547">
              <w:marLeft w:val="0"/>
              <w:marRight w:val="0"/>
              <w:marTop w:val="0"/>
              <w:marBottom w:val="0"/>
              <w:divBdr>
                <w:top w:val="none" w:sz="0" w:space="0" w:color="auto"/>
                <w:left w:val="none" w:sz="0" w:space="0" w:color="auto"/>
                <w:bottom w:val="none" w:sz="0" w:space="0" w:color="auto"/>
                <w:right w:val="none" w:sz="0" w:space="0" w:color="auto"/>
              </w:divBdr>
              <w:divsChild>
                <w:div w:id="582497954">
                  <w:marLeft w:val="0"/>
                  <w:marRight w:val="0"/>
                  <w:marTop w:val="0"/>
                  <w:marBottom w:val="0"/>
                  <w:divBdr>
                    <w:top w:val="none" w:sz="0" w:space="0" w:color="auto"/>
                    <w:left w:val="none" w:sz="0" w:space="0" w:color="auto"/>
                    <w:bottom w:val="none" w:sz="0" w:space="0" w:color="auto"/>
                    <w:right w:val="none" w:sz="0" w:space="0" w:color="auto"/>
                  </w:divBdr>
                  <w:divsChild>
                    <w:div w:id="1264993102">
                      <w:marLeft w:val="0"/>
                      <w:marRight w:val="0"/>
                      <w:marTop w:val="0"/>
                      <w:marBottom w:val="0"/>
                      <w:divBdr>
                        <w:top w:val="none" w:sz="0" w:space="0" w:color="auto"/>
                        <w:left w:val="none" w:sz="0" w:space="0" w:color="auto"/>
                        <w:bottom w:val="none" w:sz="0" w:space="0" w:color="auto"/>
                        <w:right w:val="none" w:sz="0" w:space="0" w:color="auto"/>
                      </w:divBdr>
                      <w:divsChild>
                        <w:div w:id="745230627">
                          <w:marLeft w:val="0"/>
                          <w:marRight w:val="0"/>
                          <w:marTop w:val="0"/>
                          <w:marBottom w:val="0"/>
                          <w:divBdr>
                            <w:top w:val="none" w:sz="0" w:space="0" w:color="auto"/>
                            <w:left w:val="none" w:sz="0" w:space="0" w:color="auto"/>
                            <w:bottom w:val="none" w:sz="0" w:space="0" w:color="auto"/>
                            <w:right w:val="none" w:sz="0" w:space="0" w:color="auto"/>
                          </w:divBdr>
                          <w:divsChild>
                            <w:div w:id="1694383606">
                              <w:marLeft w:val="0"/>
                              <w:marRight w:val="0"/>
                              <w:marTop w:val="0"/>
                              <w:marBottom w:val="0"/>
                              <w:divBdr>
                                <w:top w:val="none" w:sz="0" w:space="0" w:color="auto"/>
                                <w:left w:val="none" w:sz="0" w:space="0" w:color="auto"/>
                                <w:bottom w:val="none" w:sz="0" w:space="0" w:color="auto"/>
                                <w:right w:val="none" w:sz="0" w:space="0" w:color="auto"/>
                              </w:divBdr>
                              <w:divsChild>
                                <w:div w:id="1680310117">
                                  <w:marLeft w:val="0"/>
                                  <w:marRight w:val="0"/>
                                  <w:marTop w:val="0"/>
                                  <w:marBottom w:val="0"/>
                                  <w:divBdr>
                                    <w:top w:val="none" w:sz="0" w:space="0" w:color="auto"/>
                                    <w:left w:val="none" w:sz="0" w:space="0" w:color="auto"/>
                                    <w:bottom w:val="none" w:sz="0" w:space="0" w:color="auto"/>
                                    <w:right w:val="none" w:sz="0" w:space="0" w:color="auto"/>
                                  </w:divBdr>
                                  <w:divsChild>
                                    <w:div w:id="8238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46E88FA-17F9-4705-8AD7-355C12E90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1135</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Black;Jon Royle</dc:creator>
  <cp:keywords/>
  <cp:lastModifiedBy>Maxine Woods</cp:lastModifiedBy>
  <cp:revision>5</cp:revision>
  <cp:lastPrinted>2018-04-30T18:28:00Z</cp:lastPrinted>
  <dcterms:created xsi:type="dcterms:W3CDTF">2025-04-22T07:24:00Z</dcterms:created>
  <dcterms:modified xsi:type="dcterms:W3CDTF">2025-10-24T09:53:00Z</dcterms:modified>
</cp:coreProperties>
</file>